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7108"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487"/>
        <w:gridCol w:w="854"/>
        <w:gridCol w:w="4099"/>
        <w:gridCol w:w="876"/>
        <w:gridCol w:w="792"/>
      </w:tblGrid>
      <w:tr w14:paraId="68376D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66" w:hRule="atLeast"/>
          <w:jc w:val="center"/>
        </w:trPr>
        <w:tc>
          <w:tcPr>
            <w:tcW w:w="487" w:type="dxa"/>
            <w:vAlign w:val="center"/>
          </w:tcPr>
          <w:p w14:paraId="6FDF87DA">
            <w:pPr>
              <w:spacing w:line="240" w:lineRule="exact"/>
              <w:jc w:val="center"/>
              <w:rPr>
                <w:rFonts w:ascii="楷体" w:hAnsi="楷体" w:eastAsia="楷体" w:cs="宋体"/>
                <w:b/>
                <w:bCs/>
                <w:szCs w:val="21"/>
              </w:rPr>
            </w:pPr>
            <w:r>
              <w:rPr>
                <w:rFonts w:hint="eastAsia" w:ascii="楷体" w:hAnsi="楷体" w:eastAsia="楷体" w:cs="宋体"/>
                <w:b/>
                <w:bCs/>
                <w:szCs w:val="21"/>
              </w:rPr>
              <w:t>序号</w:t>
            </w:r>
          </w:p>
        </w:tc>
        <w:tc>
          <w:tcPr>
            <w:tcW w:w="854" w:type="dxa"/>
            <w:vAlign w:val="center"/>
          </w:tcPr>
          <w:p w14:paraId="28F3926B">
            <w:pPr>
              <w:spacing w:line="240" w:lineRule="exact"/>
              <w:jc w:val="center"/>
              <w:rPr>
                <w:rFonts w:ascii="楷体" w:hAnsi="楷体" w:eastAsia="楷体" w:cs="宋体"/>
                <w:b/>
                <w:bCs/>
                <w:szCs w:val="21"/>
              </w:rPr>
            </w:pPr>
            <w:r>
              <w:rPr>
                <w:rFonts w:hint="eastAsia" w:ascii="楷体" w:hAnsi="楷体" w:eastAsia="楷体" w:cs="宋体"/>
                <w:b/>
                <w:bCs/>
                <w:szCs w:val="21"/>
              </w:rPr>
              <w:t>产品</w:t>
            </w:r>
          </w:p>
          <w:p w14:paraId="66B14669">
            <w:pPr>
              <w:spacing w:line="240" w:lineRule="exact"/>
              <w:jc w:val="center"/>
              <w:rPr>
                <w:rFonts w:ascii="楷体" w:hAnsi="楷体" w:eastAsia="楷体" w:cs="宋体"/>
                <w:b/>
                <w:bCs/>
                <w:szCs w:val="21"/>
              </w:rPr>
            </w:pPr>
            <w:r>
              <w:rPr>
                <w:rFonts w:hint="eastAsia" w:ascii="楷体" w:hAnsi="楷体" w:eastAsia="楷体" w:cs="宋体"/>
                <w:b/>
                <w:bCs/>
                <w:szCs w:val="21"/>
              </w:rPr>
              <w:t>名称</w:t>
            </w:r>
          </w:p>
        </w:tc>
        <w:tc>
          <w:tcPr>
            <w:tcW w:w="4099" w:type="dxa"/>
            <w:tcBorders>
              <w:bottom w:val="single" w:color="auto" w:sz="4" w:space="0"/>
            </w:tcBorders>
            <w:vAlign w:val="center"/>
          </w:tcPr>
          <w:p w14:paraId="37A4BE24">
            <w:pPr>
              <w:spacing w:line="240" w:lineRule="exact"/>
              <w:jc w:val="center"/>
              <w:rPr>
                <w:rFonts w:ascii="楷体" w:hAnsi="楷体" w:eastAsia="楷体" w:cs="宋体"/>
                <w:b/>
                <w:bCs/>
                <w:szCs w:val="21"/>
              </w:rPr>
            </w:pPr>
            <w:r>
              <w:rPr>
                <w:rFonts w:hint="eastAsia" w:ascii="楷体" w:hAnsi="楷体" w:eastAsia="楷体" w:cs="宋体"/>
                <w:b/>
                <w:bCs/>
                <w:szCs w:val="21"/>
              </w:rPr>
              <w:t>规  格</w:t>
            </w:r>
          </w:p>
        </w:tc>
        <w:tc>
          <w:tcPr>
            <w:tcW w:w="876" w:type="dxa"/>
            <w:tcBorders>
              <w:bottom w:val="single" w:color="auto" w:sz="4" w:space="0"/>
            </w:tcBorders>
            <w:vAlign w:val="center"/>
          </w:tcPr>
          <w:p w14:paraId="118BABDE">
            <w:pPr>
              <w:spacing w:line="240" w:lineRule="exact"/>
              <w:jc w:val="center"/>
              <w:rPr>
                <w:rFonts w:hint="eastAsia" w:ascii="楷体" w:hAnsi="楷体" w:eastAsia="楷体" w:cs="宋体"/>
                <w:b/>
                <w:bCs/>
                <w:szCs w:val="21"/>
                <w:lang w:eastAsia="zh-CN"/>
              </w:rPr>
            </w:pPr>
            <w:r>
              <w:rPr>
                <w:rFonts w:hint="eastAsia" w:ascii="楷体" w:hAnsi="楷体" w:eastAsia="楷体" w:cs="宋体"/>
                <w:b/>
                <w:bCs/>
                <w:szCs w:val="21"/>
                <w:lang w:eastAsia="zh-CN"/>
              </w:rPr>
              <w:t>数量</w:t>
            </w:r>
          </w:p>
        </w:tc>
        <w:tc>
          <w:tcPr>
            <w:tcW w:w="792" w:type="dxa"/>
            <w:tcBorders>
              <w:bottom w:val="single" w:color="auto" w:sz="4" w:space="0"/>
            </w:tcBorders>
            <w:vAlign w:val="center"/>
          </w:tcPr>
          <w:p w14:paraId="56098D1C">
            <w:pPr>
              <w:spacing w:line="240" w:lineRule="exact"/>
              <w:jc w:val="center"/>
              <w:rPr>
                <w:rFonts w:hint="eastAsia" w:ascii="楷体" w:hAnsi="楷体" w:eastAsia="楷体" w:cs="宋体"/>
                <w:b/>
                <w:bCs/>
                <w:szCs w:val="21"/>
                <w:lang w:eastAsia="zh-CN"/>
              </w:rPr>
            </w:pPr>
            <w:r>
              <w:rPr>
                <w:rFonts w:hint="eastAsia" w:ascii="楷体" w:hAnsi="楷体" w:eastAsia="楷体" w:cs="宋体"/>
                <w:b/>
                <w:bCs/>
                <w:szCs w:val="21"/>
                <w:lang w:eastAsia="zh-CN"/>
              </w:rPr>
              <w:t>单位</w:t>
            </w:r>
          </w:p>
        </w:tc>
      </w:tr>
      <w:tr w14:paraId="6C15BE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345" w:hRule="atLeast"/>
          <w:jc w:val="center"/>
        </w:trPr>
        <w:tc>
          <w:tcPr>
            <w:tcW w:w="487" w:type="dxa"/>
            <w:vAlign w:val="center"/>
          </w:tcPr>
          <w:p w14:paraId="10BAC51D">
            <w:pPr>
              <w:spacing w:line="240" w:lineRule="exact"/>
              <w:jc w:val="center"/>
              <w:rPr>
                <w:rFonts w:hint="eastAsia" w:ascii="楷体" w:hAnsi="楷体" w:eastAsia="楷体" w:cs="宋体"/>
                <w:bCs/>
                <w:szCs w:val="21"/>
                <w:lang w:eastAsia="zh-CN"/>
              </w:rPr>
            </w:pPr>
            <w:r>
              <w:rPr>
                <w:rFonts w:hint="eastAsia" w:ascii="楷体" w:hAnsi="楷体" w:eastAsia="楷体" w:cs="宋体"/>
                <w:bCs/>
                <w:szCs w:val="21"/>
                <w:lang w:val="en-US" w:eastAsia="zh-CN"/>
              </w:rPr>
              <w:t>1</w:t>
            </w:r>
          </w:p>
        </w:tc>
        <w:tc>
          <w:tcPr>
            <w:tcW w:w="854" w:type="dxa"/>
            <w:vAlign w:val="center"/>
          </w:tcPr>
          <w:p w14:paraId="7320A8EC">
            <w:pPr>
              <w:widowControl/>
              <w:spacing w:line="240" w:lineRule="exact"/>
              <w:jc w:val="center"/>
              <w:textAlignment w:val="center"/>
              <w:rPr>
                <w:rFonts w:ascii="楷体" w:hAnsi="楷体" w:eastAsia="楷体" w:cs="宋体"/>
                <w:color w:val="000000"/>
                <w:szCs w:val="21"/>
              </w:rPr>
            </w:pPr>
            <w:r>
              <w:rPr>
                <w:rFonts w:hint="eastAsia" w:ascii="楷体" w:hAnsi="楷体" w:eastAsia="楷体" w:cs="宋体"/>
                <w:color w:val="000000"/>
                <w:kern w:val="0"/>
                <w:szCs w:val="21"/>
              </w:rPr>
              <w:t>高低床</w:t>
            </w:r>
          </w:p>
        </w:tc>
        <w:tc>
          <w:tcPr>
            <w:tcW w:w="4099" w:type="dxa"/>
            <w:vAlign w:val="center"/>
          </w:tcPr>
          <w:p w14:paraId="1EF2C863">
            <w:pPr>
              <w:widowControl/>
              <w:spacing w:line="240" w:lineRule="exact"/>
              <w:jc w:val="left"/>
              <w:textAlignment w:val="center"/>
              <w:rPr>
                <w:rFonts w:ascii="楷体" w:hAnsi="楷体" w:eastAsia="楷体" w:cs="宋体"/>
                <w:color w:val="000000"/>
                <w:szCs w:val="21"/>
              </w:rPr>
            </w:pPr>
            <w:r>
              <w:rPr>
                <w:rFonts w:hint="eastAsia" w:ascii="楷体" w:hAnsi="楷体" w:eastAsia="楷体" w:cs="宋体"/>
                <w:color w:val="000000"/>
                <w:kern w:val="0"/>
                <w:szCs w:val="21"/>
              </w:rPr>
              <w:t>（一）床体规格：</w:t>
            </w:r>
            <w:r>
              <w:rPr>
                <w:rFonts w:ascii="楷体" w:hAnsi="楷体" w:eastAsia="楷体" w:cs="Tahoma"/>
                <w:color w:val="000000"/>
                <w:kern w:val="0"/>
                <w:szCs w:val="21"/>
              </w:rPr>
              <w:t>2000×900×1800</w:t>
            </w:r>
            <w:r>
              <w:rPr>
                <w:rFonts w:hint="eastAsia" w:ascii="楷体" w:hAnsi="楷体" w:eastAsia="楷体" w:cs="宋体"/>
                <w:color w:val="000000"/>
                <w:kern w:val="0"/>
                <w:szCs w:val="21"/>
              </w:rPr>
              <w:t>（</w:t>
            </w:r>
            <w:r>
              <w:rPr>
                <w:rFonts w:ascii="楷体" w:hAnsi="楷体" w:eastAsia="楷体" w:cs="Tahoma"/>
                <w:color w:val="000000"/>
                <w:kern w:val="0"/>
                <w:szCs w:val="21"/>
              </w:rPr>
              <w:t>mm</w:t>
            </w:r>
            <w:r>
              <w:rPr>
                <w:rFonts w:hint="eastAsia" w:ascii="楷体" w:hAnsi="楷体" w:eastAsia="楷体" w:cs="宋体"/>
                <w:color w:val="000000"/>
                <w:kern w:val="0"/>
                <w:szCs w:val="21"/>
              </w:rPr>
              <w:t>）</w:t>
            </w:r>
            <w:r>
              <w:rPr>
                <w:rFonts w:ascii="楷体" w:hAnsi="楷体" w:eastAsia="楷体" w:cs="Tahoma"/>
                <w:color w:val="000000"/>
                <w:kern w:val="0"/>
                <w:szCs w:val="21"/>
              </w:rPr>
              <w:br w:type="textWrapping"/>
            </w:r>
            <w:r>
              <w:rPr>
                <w:rFonts w:hint="eastAsia" w:ascii="楷体" w:hAnsi="楷体" w:eastAsia="楷体" w:cs="宋体"/>
                <w:color w:val="000000"/>
                <w:kern w:val="0"/>
                <w:szCs w:val="21"/>
              </w:rPr>
              <w:t>（二）床体各部分使用材料规格参数要求：</w:t>
            </w:r>
            <w:r>
              <w:rPr>
                <w:rFonts w:ascii="楷体" w:hAnsi="楷体" w:eastAsia="楷体" w:cs="Tahoma"/>
                <w:color w:val="000000"/>
                <w:kern w:val="0"/>
                <w:szCs w:val="21"/>
              </w:rPr>
              <w:br w:type="textWrapping"/>
            </w:r>
            <w:r>
              <w:rPr>
                <w:rFonts w:ascii="楷体" w:hAnsi="楷体" w:eastAsia="楷体" w:cs="Tahoma"/>
                <w:color w:val="000000"/>
                <w:kern w:val="0"/>
                <w:szCs w:val="21"/>
              </w:rPr>
              <w:t>1</w:t>
            </w:r>
            <w:r>
              <w:rPr>
                <w:rFonts w:hint="eastAsia" w:ascii="楷体" w:hAnsi="楷体" w:eastAsia="楷体" w:cs="Tahoma"/>
                <w:color w:val="000000"/>
                <w:kern w:val="0"/>
                <w:szCs w:val="21"/>
                <w:lang w:val="en-US" w:eastAsia="zh-CN"/>
              </w:rPr>
              <w:t>.</w:t>
            </w:r>
            <w:r>
              <w:rPr>
                <w:rFonts w:hint="eastAsia" w:ascii="楷体" w:hAnsi="楷体" w:eastAsia="楷体" w:cs="宋体"/>
                <w:color w:val="000000"/>
                <w:kern w:val="0"/>
                <w:szCs w:val="21"/>
              </w:rPr>
              <w:t>床立柱：采用</w:t>
            </w:r>
            <w:r>
              <w:rPr>
                <w:rFonts w:hint="eastAsia" w:ascii="楷体" w:hAnsi="楷体" w:eastAsia="楷体" w:cs="Tahoma"/>
                <w:color w:val="000000"/>
                <w:kern w:val="0"/>
                <w:szCs w:val="21"/>
                <w:lang w:val="en-US" w:eastAsia="zh-CN"/>
              </w:rPr>
              <w:t>68</w:t>
            </w:r>
            <w:r>
              <w:rPr>
                <w:rFonts w:ascii="楷体" w:hAnsi="楷体" w:eastAsia="楷体" w:cs="Tahoma"/>
                <w:color w:val="000000"/>
                <w:kern w:val="0"/>
                <w:szCs w:val="21"/>
              </w:rPr>
              <w:t>×</w:t>
            </w:r>
            <w:r>
              <w:rPr>
                <w:rFonts w:hint="eastAsia" w:ascii="楷体" w:hAnsi="楷体" w:eastAsia="楷体" w:cs="Tahoma"/>
                <w:color w:val="000000"/>
                <w:kern w:val="0"/>
                <w:szCs w:val="21"/>
                <w:lang w:val="en-US" w:eastAsia="zh-CN"/>
              </w:rPr>
              <w:t>68</w:t>
            </w:r>
            <w:r>
              <w:rPr>
                <w:rFonts w:ascii="楷体" w:hAnsi="楷体" w:eastAsia="楷体" w:cs="Tahoma"/>
                <w:color w:val="000000"/>
                <w:kern w:val="0"/>
                <w:szCs w:val="21"/>
              </w:rPr>
              <w:t>×1.</w:t>
            </w:r>
            <w:r>
              <w:rPr>
                <w:rFonts w:hint="eastAsia" w:ascii="楷体" w:hAnsi="楷体" w:eastAsia="楷体" w:cs="Tahoma"/>
                <w:color w:val="000000"/>
                <w:kern w:val="0"/>
                <w:szCs w:val="21"/>
                <w:lang w:val="en-US" w:eastAsia="zh-CN"/>
              </w:rPr>
              <w:t>5</w:t>
            </w:r>
            <w:r>
              <w:rPr>
                <w:rFonts w:ascii="楷体" w:hAnsi="楷体" w:eastAsia="楷体" w:cs="Tahoma"/>
                <w:color w:val="000000"/>
                <w:kern w:val="0"/>
                <w:szCs w:val="21"/>
              </w:rPr>
              <w:t>mm</w:t>
            </w:r>
            <w:r>
              <w:rPr>
                <w:rFonts w:hint="eastAsia" w:ascii="楷体" w:hAnsi="楷体" w:eastAsia="楷体" w:cs="宋体"/>
                <w:color w:val="000000"/>
                <w:kern w:val="0"/>
                <w:szCs w:val="21"/>
              </w:rPr>
              <w:t>型材。</w:t>
            </w:r>
            <w:r>
              <w:rPr>
                <w:rFonts w:ascii="楷体" w:hAnsi="楷体" w:eastAsia="楷体" w:cs="Tahoma"/>
                <w:color w:val="000000"/>
                <w:kern w:val="0"/>
                <w:szCs w:val="21"/>
              </w:rPr>
              <w:br w:type="textWrapping"/>
            </w:r>
            <w:r>
              <w:rPr>
                <w:rFonts w:ascii="楷体" w:hAnsi="楷体" w:eastAsia="楷体" w:cs="Tahoma"/>
                <w:color w:val="000000"/>
                <w:kern w:val="0"/>
                <w:szCs w:val="21"/>
              </w:rPr>
              <w:t>2</w:t>
            </w:r>
            <w:r>
              <w:rPr>
                <w:rFonts w:hint="eastAsia" w:ascii="楷体" w:hAnsi="楷体" w:eastAsia="楷体" w:cs="Tahoma"/>
                <w:color w:val="000000"/>
                <w:kern w:val="0"/>
                <w:szCs w:val="21"/>
                <w:lang w:val="en-US" w:eastAsia="zh-CN"/>
              </w:rPr>
              <w:t>.</w:t>
            </w:r>
            <w:r>
              <w:rPr>
                <w:rFonts w:hint="eastAsia" w:ascii="楷体" w:hAnsi="楷体" w:eastAsia="楷体" w:cs="宋体"/>
                <w:color w:val="000000"/>
                <w:kern w:val="0"/>
                <w:szCs w:val="21"/>
              </w:rPr>
              <w:t>床帮：采用</w:t>
            </w:r>
            <w:r>
              <w:rPr>
                <w:rFonts w:ascii="楷体" w:hAnsi="楷体" w:eastAsia="楷体" w:cs="Tahoma"/>
                <w:color w:val="000000"/>
                <w:kern w:val="0"/>
                <w:szCs w:val="21"/>
              </w:rPr>
              <w:t>6</w:t>
            </w:r>
            <w:r>
              <w:rPr>
                <w:rFonts w:hint="eastAsia" w:ascii="楷体" w:hAnsi="楷体" w:eastAsia="楷体" w:cs="Tahoma"/>
                <w:color w:val="000000"/>
                <w:kern w:val="0"/>
                <w:szCs w:val="21"/>
                <w:lang w:val="en-US" w:eastAsia="zh-CN"/>
              </w:rPr>
              <w:t>8</w:t>
            </w:r>
            <w:r>
              <w:rPr>
                <w:rFonts w:ascii="楷体" w:hAnsi="楷体" w:eastAsia="楷体" w:cs="Tahoma"/>
                <w:color w:val="000000"/>
                <w:kern w:val="0"/>
                <w:szCs w:val="21"/>
              </w:rPr>
              <w:t>×42×1.</w:t>
            </w:r>
            <w:r>
              <w:rPr>
                <w:rFonts w:hint="eastAsia" w:ascii="楷体" w:hAnsi="楷体" w:eastAsia="楷体" w:cs="Tahoma"/>
                <w:color w:val="000000"/>
                <w:kern w:val="0"/>
                <w:szCs w:val="21"/>
                <w:lang w:eastAsia="zh-CN"/>
              </w:rPr>
              <w:t>2</w:t>
            </w:r>
            <w:r>
              <w:rPr>
                <w:rFonts w:ascii="楷体" w:hAnsi="楷体" w:eastAsia="楷体" w:cs="Tahoma"/>
                <w:color w:val="000000"/>
                <w:kern w:val="0"/>
                <w:szCs w:val="21"/>
              </w:rPr>
              <w:t>mm</w:t>
            </w:r>
            <w:r>
              <w:rPr>
                <w:rFonts w:hint="eastAsia" w:ascii="楷体" w:hAnsi="楷体" w:eastAsia="楷体" w:cs="宋体"/>
                <w:color w:val="000000"/>
                <w:kern w:val="0"/>
                <w:szCs w:val="21"/>
              </w:rPr>
              <w:t>型材。</w:t>
            </w:r>
            <w:r>
              <w:rPr>
                <w:rFonts w:ascii="楷体" w:hAnsi="楷体" w:eastAsia="楷体" w:cs="Tahoma"/>
                <w:color w:val="000000"/>
                <w:kern w:val="0"/>
                <w:szCs w:val="21"/>
              </w:rPr>
              <w:br w:type="textWrapping"/>
            </w:r>
            <w:r>
              <w:rPr>
                <w:rFonts w:ascii="楷体" w:hAnsi="楷体" w:eastAsia="楷体" w:cs="Tahoma"/>
                <w:color w:val="000000"/>
                <w:kern w:val="0"/>
                <w:szCs w:val="21"/>
              </w:rPr>
              <w:t>3</w:t>
            </w:r>
            <w:r>
              <w:rPr>
                <w:rFonts w:hint="eastAsia" w:ascii="楷体" w:hAnsi="楷体" w:eastAsia="楷体" w:cs="Tahoma"/>
                <w:color w:val="000000"/>
                <w:kern w:val="0"/>
                <w:szCs w:val="21"/>
                <w:lang w:val="en-US" w:eastAsia="zh-CN"/>
              </w:rPr>
              <w:t>.</w:t>
            </w:r>
            <w:r>
              <w:rPr>
                <w:rFonts w:hint="eastAsia" w:ascii="楷体" w:hAnsi="楷体" w:eastAsia="楷体" w:cs="宋体"/>
                <w:color w:val="000000"/>
                <w:kern w:val="0"/>
                <w:szCs w:val="21"/>
              </w:rPr>
              <w:t>床横梁：采用</w:t>
            </w:r>
            <w:r>
              <w:rPr>
                <w:rFonts w:ascii="楷体" w:hAnsi="楷体" w:eastAsia="楷体" w:cs="Tahoma"/>
                <w:color w:val="000000"/>
                <w:kern w:val="0"/>
                <w:szCs w:val="21"/>
              </w:rPr>
              <w:t>6</w:t>
            </w:r>
            <w:r>
              <w:rPr>
                <w:rFonts w:hint="eastAsia" w:ascii="楷体" w:hAnsi="楷体" w:eastAsia="楷体" w:cs="Tahoma"/>
                <w:color w:val="000000"/>
                <w:kern w:val="0"/>
                <w:szCs w:val="21"/>
                <w:lang w:val="en-US" w:eastAsia="zh-CN"/>
              </w:rPr>
              <w:t>8</w:t>
            </w:r>
            <w:r>
              <w:rPr>
                <w:rFonts w:ascii="楷体" w:hAnsi="楷体" w:eastAsia="楷体" w:cs="Tahoma"/>
                <w:color w:val="000000"/>
                <w:kern w:val="0"/>
                <w:szCs w:val="21"/>
              </w:rPr>
              <w:t>×42×1.</w:t>
            </w:r>
            <w:r>
              <w:rPr>
                <w:rFonts w:hint="eastAsia" w:ascii="楷体" w:hAnsi="楷体" w:eastAsia="楷体" w:cs="Tahoma"/>
                <w:color w:val="000000"/>
                <w:kern w:val="0"/>
                <w:szCs w:val="21"/>
                <w:lang w:eastAsia="zh-CN"/>
              </w:rPr>
              <w:t>2</w:t>
            </w:r>
            <w:r>
              <w:rPr>
                <w:rFonts w:ascii="楷体" w:hAnsi="楷体" w:eastAsia="楷体" w:cs="Tahoma"/>
                <w:color w:val="000000"/>
                <w:kern w:val="0"/>
                <w:szCs w:val="21"/>
              </w:rPr>
              <w:t>mm</w:t>
            </w:r>
            <w:r>
              <w:rPr>
                <w:rFonts w:hint="eastAsia" w:ascii="楷体" w:hAnsi="楷体" w:eastAsia="楷体" w:cs="宋体"/>
                <w:color w:val="000000"/>
                <w:kern w:val="0"/>
                <w:szCs w:val="21"/>
              </w:rPr>
              <w:t>型材。</w:t>
            </w:r>
            <w:r>
              <w:rPr>
                <w:rFonts w:ascii="楷体" w:hAnsi="楷体" w:eastAsia="楷体" w:cs="Tahoma"/>
                <w:color w:val="000000"/>
                <w:kern w:val="0"/>
                <w:szCs w:val="21"/>
              </w:rPr>
              <w:br w:type="textWrapping"/>
            </w:r>
            <w:r>
              <w:rPr>
                <w:rFonts w:ascii="楷体" w:hAnsi="楷体" w:eastAsia="楷体" w:cs="Tahoma"/>
                <w:color w:val="000000"/>
                <w:kern w:val="0"/>
                <w:szCs w:val="21"/>
              </w:rPr>
              <w:t>4</w:t>
            </w:r>
            <w:r>
              <w:rPr>
                <w:rFonts w:hint="eastAsia" w:ascii="楷体" w:hAnsi="楷体" w:eastAsia="楷体" w:cs="Tahoma"/>
                <w:color w:val="000000"/>
                <w:kern w:val="0"/>
                <w:szCs w:val="21"/>
                <w:lang w:val="en-US" w:eastAsia="zh-CN"/>
              </w:rPr>
              <w:t>.</w:t>
            </w:r>
            <w:r>
              <w:rPr>
                <w:rFonts w:hint="eastAsia" w:ascii="楷体" w:hAnsi="楷体" w:eastAsia="楷体" w:cs="宋体"/>
                <w:color w:val="000000"/>
                <w:kern w:val="0"/>
                <w:szCs w:val="21"/>
              </w:rPr>
              <w:t>上短床帮：采用</w:t>
            </w:r>
            <w:r>
              <w:rPr>
                <w:rFonts w:ascii="楷体" w:hAnsi="楷体" w:eastAsia="楷体" w:cs="Tahoma"/>
                <w:color w:val="000000"/>
                <w:kern w:val="0"/>
                <w:szCs w:val="21"/>
              </w:rPr>
              <w:t>6</w:t>
            </w:r>
            <w:r>
              <w:rPr>
                <w:rFonts w:hint="eastAsia" w:ascii="楷体" w:hAnsi="楷体" w:eastAsia="楷体" w:cs="Tahoma"/>
                <w:color w:val="000000"/>
                <w:kern w:val="0"/>
                <w:szCs w:val="21"/>
                <w:lang w:val="en-US" w:eastAsia="zh-CN"/>
              </w:rPr>
              <w:t>8</w:t>
            </w:r>
            <w:r>
              <w:rPr>
                <w:rFonts w:ascii="楷体" w:hAnsi="楷体" w:eastAsia="楷体" w:cs="Tahoma"/>
                <w:color w:val="000000"/>
                <w:kern w:val="0"/>
                <w:szCs w:val="21"/>
              </w:rPr>
              <w:t>×42×1.</w:t>
            </w:r>
            <w:r>
              <w:rPr>
                <w:rFonts w:hint="eastAsia" w:ascii="楷体" w:hAnsi="楷体" w:eastAsia="楷体" w:cs="Tahoma"/>
                <w:color w:val="000000"/>
                <w:kern w:val="0"/>
                <w:szCs w:val="21"/>
                <w:lang w:eastAsia="zh-CN"/>
              </w:rPr>
              <w:t>2</w:t>
            </w:r>
            <w:r>
              <w:rPr>
                <w:rFonts w:ascii="楷体" w:hAnsi="楷体" w:eastAsia="楷体" w:cs="Tahoma"/>
                <w:color w:val="000000"/>
                <w:kern w:val="0"/>
                <w:szCs w:val="21"/>
              </w:rPr>
              <w:t>mm</w:t>
            </w:r>
            <w:r>
              <w:rPr>
                <w:rFonts w:hint="eastAsia" w:ascii="楷体" w:hAnsi="楷体" w:eastAsia="楷体" w:cs="宋体"/>
                <w:color w:val="000000"/>
                <w:kern w:val="0"/>
                <w:szCs w:val="21"/>
              </w:rPr>
              <w:t>型材。</w:t>
            </w:r>
            <w:r>
              <w:rPr>
                <w:rFonts w:ascii="楷体" w:hAnsi="楷体" w:eastAsia="楷体" w:cs="Tahoma"/>
                <w:color w:val="000000"/>
                <w:kern w:val="0"/>
                <w:szCs w:val="21"/>
              </w:rPr>
              <w:br w:type="textWrapping"/>
            </w:r>
            <w:r>
              <w:rPr>
                <w:rFonts w:ascii="楷体" w:hAnsi="楷体" w:eastAsia="楷体" w:cs="Tahoma"/>
                <w:color w:val="000000"/>
                <w:kern w:val="0"/>
                <w:szCs w:val="21"/>
              </w:rPr>
              <w:t>5</w:t>
            </w:r>
            <w:r>
              <w:rPr>
                <w:rFonts w:hint="eastAsia" w:ascii="楷体" w:hAnsi="楷体" w:eastAsia="楷体" w:cs="Tahoma"/>
                <w:color w:val="000000"/>
                <w:kern w:val="0"/>
                <w:szCs w:val="21"/>
                <w:lang w:val="en-US" w:eastAsia="zh-CN"/>
              </w:rPr>
              <w:t>.</w:t>
            </w:r>
            <w:r>
              <w:rPr>
                <w:rFonts w:hint="eastAsia" w:ascii="楷体" w:hAnsi="楷体" w:eastAsia="楷体" w:cs="宋体"/>
                <w:color w:val="000000"/>
                <w:kern w:val="0"/>
                <w:szCs w:val="21"/>
              </w:rPr>
              <w:t>下短床帮：采用</w:t>
            </w:r>
            <w:r>
              <w:rPr>
                <w:rFonts w:ascii="楷体" w:hAnsi="楷体" w:eastAsia="楷体" w:cs="Tahoma"/>
                <w:color w:val="000000"/>
                <w:kern w:val="0"/>
                <w:szCs w:val="21"/>
              </w:rPr>
              <w:t>6</w:t>
            </w:r>
            <w:r>
              <w:rPr>
                <w:rFonts w:hint="eastAsia" w:ascii="楷体" w:hAnsi="楷体" w:eastAsia="楷体" w:cs="Tahoma"/>
                <w:color w:val="000000"/>
                <w:kern w:val="0"/>
                <w:szCs w:val="21"/>
                <w:lang w:val="en-US" w:eastAsia="zh-CN"/>
              </w:rPr>
              <w:t>8</w:t>
            </w:r>
            <w:r>
              <w:rPr>
                <w:rFonts w:ascii="楷体" w:hAnsi="楷体" w:eastAsia="楷体" w:cs="Tahoma"/>
                <w:color w:val="000000"/>
                <w:kern w:val="0"/>
                <w:szCs w:val="21"/>
              </w:rPr>
              <w:t>×42×1.</w:t>
            </w:r>
            <w:r>
              <w:rPr>
                <w:rFonts w:hint="eastAsia" w:ascii="楷体" w:hAnsi="楷体" w:eastAsia="楷体" w:cs="Tahoma"/>
                <w:color w:val="000000"/>
                <w:kern w:val="0"/>
                <w:szCs w:val="21"/>
                <w:lang w:eastAsia="zh-CN"/>
              </w:rPr>
              <w:t>2</w:t>
            </w:r>
            <w:r>
              <w:rPr>
                <w:rFonts w:ascii="楷体" w:hAnsi="楷体" w:eastAsia="楷体" w:cs="Tahoma"/>
                <w:color w:val="000000"/>
                <w:kern w:val="0"/>
                <w:szCs w:val="21"/>
              </w:rPr>
              <w:t>mm</w:t>
            </w:r>
            <w:r>
              <w:rPr>
                <w:rFonts w:hint="eastAsia" w:ascii="楷体" w:hAnsi="楷体" w:eastAsia="楷体" w:cs="宋体"/>
                <w:color w:val="000000"/>
                <w:kern w:val="0"/>
                <w:szCs w:val="21"/>
              </w:rPr>
              <w:t>型材。</w:t>
            </w:r>
            <w:r>
              <w:rPr>
                <w:rFonts w:ascii="楷体" w:hAnsi="楷体" w:eastAsia="楷体" w:cs="Tahoma"/>
                <w:color w:val="000000"/>
                <w:kern w:val="0"/>
                <w:szCs w:val="21"/>
              </w:rPr>
              <w:br w:type="textWrapping"/>
            </w:r>
            <w:r>
              <w:rPr>
                <w:rFonts w:ascii="楷体" w:hAnsi="楷体" w:eastAsia="楷体" w:cs="Tahoma"/>
                <w:color w:val="000000"/>
                <w:kern w:val="0"/>
                <w:szCs w:val="21"/>
              </w:rPr>
              <w:t>6</w:t>
            </w:r>
            <w:r>
              <w:rPr>
                <w:rFonts w:hint="eastAsia" w:ascii="楷体" w:hAnsi="楷体" w:eastAsia="楷体" w:cs="宋体"/>
                <w:color w:val="000000"/>
                <w:kern w:val="0"/>
                <w:szCs w:val="21"/>
              </w:rPr>
              <w:t>、床护栏：整体采用</w:t>
            </w:r>
            <w:r>
              <w:rPr>
                <w:rFonts w:ascii="楷体" w:hAnsi="楷体" w:eastAsia="楷体" w:cs="Tahoma"/>
                <w:color w:val="000000"/>
                <w:kern w:val="0"/>
                <w:szCs w:val="21"/>
              </w:rPr>
              <w:t>Φ25×1.</w:t>
            </w:r>
            <w:r>
              <w:rPr>
                <w:rFonts w:hint="eastAsia" w:ascii="楷体" w:hAnsi="楷体" w:eastAsia="楷体" w:cs="Tahoma"/>
                <w:color w:val="000000"/>
                <w:kern w:val="0"/>
                <w:szCs w:val="21"/>
                <w:lang w:val="en-US" w:eastAsia="zh-CN"/>
              </w:rPr>
              <w:t>2</w:t>
            </w:r>
            <w:r>
              <w:rPr>
                <w:rFonts w:ascii="楷体" w:hAnsi="楷体" w:eastAsia="楷体" w:cs="Tahoma"/>
                <w:color w:val="000000"/>
                <w:kern w:val="0"/>
                <w:szCs w:val="21"/>
              </w:rPr>
              <w:t>mm</w:t>
            </w:r>
            <w:r>
              <w:rPr>
                <w:rFonts w:hint="eastAsia" w:ascii="楷体" w:hAnsi="楷体" w:eastAsia="楷体" w:cs="宋体"/>
                <w:color w:val="000000"/>
                <w:kern w:val="0"/>
                <w:szCs w:val="21"/>
              </w:rPr>
              <w:t>圆管，上床护栏净高</w:t>
            </w:r>
            <w:r>
              <w:rPr>
                <w:rFonts w:hint="eastAsia" w:ascii="楷体" w:hAnsi="楷体" w:eastAsia="楷体" w:cs="Tahoma"/>
                <w:color w:val="000000"/>
                <w:kern w:val="0"/>
                <w:szCs w:val="21"/>
                <w:lang w:val="en-US" w:eastAsia="zh-CN"/>
              </w:rPr>
              <w:t>25</w:t>
            </w:r>
            <w:r>
              <w:rPr>
                <w:rFonts w:ascii="楷体" w:hAnsi="楷体" w:eastAsia="楷体" w:cs="Tahoma"/>
                <w:color w:val="000000"/>
                <w:kern w:val="0"/>
                <w:szCs w:val="21"/>
              </w:rPr>
              <w:t>0mm</w:t>
            </w:r>
            <w:r>
              <w:rPr>
                <w:rFonts w:hint="eastAsia" w:ascii="楷体" w:hAnsi="楷体" w:eastAsia="楷体" w:cs="宋体"/>
                <w:color w:val="000000"/>
                <w:kern w:val="0"/>
                <w:szCs w:val="21"/>
              </w:rPr>
              <w:t>、长</w:t>
            </w:r>
            <w:r>
              <w:rPr>
                <w:rFonts w:ascii="楷体" w:hAnsi="楷体" w:eastAsia="楷体" w:cs="Tahoma"/>
                <w:color w:val="000000"/>
                <w:kern w:val="0"/>
                <w:szCs w:val="21"/>
              </w:rPr>
              <w:t>13</w:t>
            </w:r>
            <w:r>
              <w:rPr>
                <w:rFonts w:hint="eastAsia" w:ascii="楷体" w:hAnsi="楷体" w:eastAsia="楷体" w:cs="Tahoma"/>
                <w:color w:val="000000"/>
                <w:kern w:val="0"/>
                <w:szCs w:val="21"/>
                <w:lang w:val="en-US" w:eastAsia="zh-CN"/>
              </w:rPr>
              <w:t>00</w:t>
            </w:r>
            <w:r>
              <w:rPr>
                <w:rFonts w:ascii="楷体" w:hAnsi="楷体" w:eastAsia="楷体" w:cs="Tahoma"/>
                <w:color w:val="000000"/>
                <w:kern w:val="0"/>
                <w:szCs w:val="21"/>
              </w:rPr>
              <w:t>mm</w:t>
            </w:r>
            <w:r>
              <w:rPr>
                <w:rFonts w:hint="eastAsia" w:ascii="楷体" w:hAnsi="楷体" w:eastAsia="楷体" w:cs="宋体"/>
                <w:color w:val="000000"/>
                <w:kern w:val="0"/>
                <w:szCs w:val="21"/>
              </w:rPr>
              <w:t>，国标钢材；</w:t>
            </w:r>
            <w:r>
              <w:rPr>
                <w:rFonts w:ascii="楷体" w:hAnsi="楷体" w:eastAsia="楷体" w:cs="Tahoma"/>
                <w:color w:val="000000"/>
                <w:kern w:val="0"/>
                <w:szCs w:val="21"/>
              </w:rPr>
              <w:br w:type="textWrapping"/>
            </w:r>
            <w:r>
              <w:rPr>
                <w:rFonts w:ascii="楷体" w:hAnsi="楷体" w:eastAsia="楷体" w:cs="Tahoma"/>
                <w:color w:val="000000"/>
                <w:kern w:val="0"/>
                <w:szCs w:val="21"/>
              </w:rPr>
              <w:t>7</w:t>
            </w:r>
            <w:r>
              <w:rPr>
                <w:rFonts w:hint="eastAsia" w:ascii="楷体" w:hAnsi="楷体" w:eastAsia="楷体" w:cs="Tahoma"/>
                <w:color w:val="000000"/>
                <w:kern w:val="0"/>
                <w:szCs w:val="21"/>
                <w:lang w:val="en-US" w:eastAsia="zh-CN"/>
              </w:rPr>
              <w:t>.</w:t>
            </w:r>
            <w:r>
              <w:rPr>
                <w:rFonts w:hint="eastAsia" w:ascii="楷体" w:hAnsi="楷体" w:eastAsia="楷体" w:cs="宋体"/>
                <w:color w:val="000000"/>
                <w:kern w:val="0"/>
                <w:szCs w:val="21"/>
              </w:rPr>
              <w:t>床档头</w:t>
            </w:r>
            <w:r>
              <w:rPr>
                <w:rFonts w:ascii="楷体" w:hAnsi="楷体" w:eastAsia="楷体" w:cs="Tahoma"/>
                <w:color w:val="000000"/>
                <w:kern w:val="0"/>
                <w:szCs w:val="21"/>
              </w:rPr>
              <w:t xml:space="preserve">: </w:t>
            </w:r>
            <w:r>
              <w:rPr>
                <w:rFonts w:hint="eastAsia" w:ascii="楷体" w:hAnsi="楷体" w:eastAsia="楷体" w:cs="宋体"/>
                <w:color w:val="000000"/>
                <w:kern w:val="0"/>
                <w:szCs w:val="21"/>
              </w:rPr>
              <w:t>国标圆管</w:t>
            </w:r>
            <w:r>
              <w:rPr>
                <w:rFonts w:ascii="楷体" w:hAnsi="楷体" w:eastAsia="楷体" w:cs="Tahoma"/>
                <w:color w:val="000000"/>
                <w:kern w:val="0"/>
                <w:szCs w:val="21"/>
              </w:rPr>
              <w:t>Φ25×1.2mm</w:t>
            </w:r>
            <w:r>
              <w:rPr>
                <w:rFonts w:ascii="楷体" w:hAnsi="楷体" w:eastAsia="楷体" w:cs="Tahoma"/>
                <w:color w:val="000000"/>
                <w:kern w:val="0"/>
                <w:szCs w:val="21"/>
              </w:rPr>
              <w:br w:type="textWrapping"/>
            </w:r>
            <w:r>
              <w:rPr>
                <w:rFonts w:ascii="楷体" w:hAnsi="楷体" w:eastAsia="楷体" w:cs="Tahoma"/>
                <w:color w:val="000000"/>
                <w:kern w:val="0"/>
                <w:szCs w:val="21"/>
              </w:rPr>
              <w:t>8</w:t>
            </w:r>
            <w:r>
              <w:rPr>
                <w:rFonts w:hint="eastAsia" w:ascii="楷体" w:hAnsi="楷体" w:eastAsia="楷体" w:cs="Tahoma"/>
                <w:color w:val="000000"/>
                <w:kern w:val="0"/>
                <w:szCs w:val="21"/>
                <w:lang w:val="en-US" w:eastAsia="zh-CN"/>
              </w:rPr>
              <w:t>.</w:t>
            </w:r>
            <w:r>
              <w:rPr>
                <w:rFonts w:hint="eastAsia" w:ascii="楷体" w:hAnsi="楷体" w:eastAsia="楷体" w:cs="宋体"/>
                <w:color w:val="000000"/>
                <w:kern w:val="0"/>
                <w:szCs w:val="21"/>
              </w:rPr>
              <w:t>床板横撑：上下床帮采用</w:t>
            </w:r>
            <w:r>
              <w:rPr>
                <w:rFonts w:ascii="楷体" w:hAnsi="楷体" w:eastAsia="楷体" w:cs="Tahoma"/>
                <w:color w:val="000000"/>
                <w:kern w:val="0"/>
                <w:szCs w:val="21"/>
              </w:rPr>
              <w:t>30×20×1.2mm</w:t>
            </w:r>
            <w:r>
              <w:rPr>
                <w:rFonts w:hint="eastAsia" w:ascii="楷体" w:hAnsi="楷体" w:eastAsia="楷体" w:cs="宋体"/>
                <w:color w:val="000000"/>
                <w:kern w:val="0"/>
                <w:szCs w:val="21"/>
              </w:rPr>
              <w:t>宝钢矩形国标管材五根；</w:t>
            </w:r>
            <w:r>
              <w:rPr>
                <w:rFonts w:ascii="楷体" w:hAnsi="楷体" w:eastAsia="楷体" w:cs="Tahoma"/>
                <w:color w:val="000000"/>
                <w:kern w:val="0"/>
                <w:szCs w:val="21"/>
              </w:rPr>
              <w:br w:type="textWrapping"/>
            </w:r>
            <w:r>
              <w:rPr>
                <w:rFonts w:ascii="楷体" w:hAnsi="楷体" w:eastAsia="楷体" w:cs="Tahoma"/>
                <w:color w:val="000000"/>
                <w:kern w:val="0"/>
                <w:szCs w:val="21"/>
              </w:rPr>
              <w:t>9</w:t>
            </w:r>
            <w:r>
              <w:rPr>
                <w:rFonts w:hint="eastAsia" w:ascii="楷体" w:hAnsi="楷体" w:eastAsia="楷体" w:cs="Tahoma"/>
                <w:color w:val="000000"/>
                <w:kern w:val="0"/>
                <w:szCs w:val="21"/>
                <w:lang w:val="en-US" w:eastAsia="zh-CN"/>
              </w:rPr>
              <w:t>.</w:t>
            </w:r>
            <w:r>
              <w:rPr>
                <w:rFonts w:hint="eastAsia" w:ascii="楷体" w:hAnsi="楷体" w:eastAsia="楷体" w:cs="宋体"/>
                <w:color w:val="000000"/>
                <w:kern w:val="0"/>
                <w:szCs w:val="21"/>
              </w:rPr>
              <w:t>床板：</w:t>
            </w:r>
            <w:r>
              <w:rPr>
                <w:rFonts w:hint="eastAsia" w:ascii="楷体" w:hAnsi="楷体" w:eastAsia="楷体" w:cs="宋体"/>
                <w:color w:val="000000"/>
                <w:kern w:val="0"/>
                <w:szCs w:val="21"/>
                <w:lang w:val="en-US" w:eastAsia="zh-CN"/>
              </w:rPr>
              <w:t>12mm多层板</w:t>
            </w:r>
            <w:r>
              <w:rPr>
                <w:rFonts w:hint="eastAsia" w:ascii="楷体" w:hAnsi="楷体" w:eastAsia="楷体" w:cs="宋体"/>
                <w:color w:val="000000"/>
                <w:kern w:val="0"/>
                <w:szCs w:val="21"/>
              </w:rPr>
              <w:t>；</w:t>
            </w:r>
            <w:r>
              <w:rPr>
                <w:rFonts w:ascii="楷体" w:hAnsi="楷体" w:eastAsia="楷体" w:cs="Tahoma"/>
                <w:color w:val="000000"/>
                <w:kern w:val="0"/>
                <w:szCs w:val="21"/>
              </w:rPr>
              <w:br w:type="textWrapping"/>
            </w:r>
            <w:r>
              <w:rPr>
                <w:rFonts w:ascii="楷体" w:hAnsi="楷体" w:eastAsia="楷体" w:cs="Tahoma"/>
                <w:color w:val="000000"/>
                <w:kern w:val="0"/>
                <w:szCs w:val="21"/>
              </w:rPr>
              <w:t>10</w:t>
            </w:r>
            <w:r>
              <w:rPr>
                <w:rFonts w:hint="eastAsia" w:ascii="楷体" w:hAnsi="楷体" w:eastAsia="楷体" w:cs="Tahoma"/>
                <w:color w:val="000000"/>
                <w:kern w:val="0"/>
                <w:szCs w:val="21"/>
                <w:lang w:val="en-US" w:eastAsia="zh-CN"/>
              </w:rPr>
              <w:t>.</w:t>
            </w:r>
            <w:r>
              <w:rPr>
                <w:rFonts w:hint="eastAsia" w:ascii="楷体" w:hAnsi="楷体" w:eastAsia="楷体" w:cs="宋体"/>
                <w:color w:val="000000"/>
                <w:kern w:val="0"/>
                <w:szCs w:val="21"/>
              </w:rPr>
              <w:t>床梯规格：</w:t>
            </w:r>
            <w:r>
              <w:rPr>
                <w:rFonts w:ascii="楷体" w:hAnsi="楷体" w:eastAsia="楷体" w:cs="Tahoma"/>
                <w:color w:val="000000"/>
                <w:kern w:val="0"/>
                <w:szCs w:val="21"/>
              </w:rPr>
              <w:t>1020×315mm</w:t>
            </w:r>
            <w:r>
              <w:rPr>
                <w:rFonts w:hint="eastAsia" w:ascii="楷体" w:hAnsi="楷体" w:eastAsia="楷体" w:cs="宋体"/>
                <w:color w:val="000000"/>
                <w:kern w:val="0"/>
                <w:szCs w:val="21"/>
              </w:rPr>
              <w:t>，采用</w:t>
            </w:r>
            <w:r>
              <w:rPr>
                <w:rFonts w:ascii="楷体" w:hAnsi="楷体" w:eastAsia="楷体" w:cs="Tahoma"/>
                <w:color w:val="000000"/>
                <w:kern w:val="0"/>
                <w:szCs w:val="21"/>
              </w:rPr>
              <w:t>25×25×1.2mm</w:t>
            </w:r>
            <w:r>
              <w:rPr>
                <w:rFonts w:hint="eastAsia" w:ascii="楷体" w:hAnsi="楷体" w:eastAsia="楷体" w:cs="宋体"/>
                <w:color w:val="000000"/>
                <w:kern w:val="0"/>
                <w:szCs w:val="21"/>
              </w:rPr>
              <w:t>国标管材；</w:t>
            </w:r>
            <w:r>
              <w:rPr>
                <w:rFonts w:ascii="楷体" w:hAnsi="楷体" w:eastAsia="楷体" w:cs="Tahoma"/>
                <w:color w:val="000000"/>
                <w:kern w:val="0"/>
                <w:szCs w:val="21"/>
              </w:rPr>
              <w:br w:type="textWrapping"/>
            </w:r>
            <w:r>
              <w:rPr>
                <w:rFonts w:ascii="楷体" w:hAnsi="楷体" w:eastAsia="楷体" w:cs="Tahoma"/>
                <w:color w:val="000000"/>
                <w:kern w:val="0"/>
                <w:szCs w:val="21"/>
              </w:rPr>
              <w:t>11</w:t>
            </w:r>
            <w:r>
              <w:rPr>
                <w:rFonts w:hint="eastAsia" w:ascii="楷体" w:hAnsi="楷体" w:eastAsia="楷体" w:cs="Tahoma"/>
                <w:color w:val="000000"/>
                <w:kern w:val="0"/>
                <w:szCs w:val="21"/>
                <w:lang w:val="en-US" w:eastAsia="zh-CN"/>
              </w:rPr>
              <w:t>.</w:t>
            </w:r>
            <w:r>
              <w:rPr>
                <w:rFonts w:hint="eastAsia" w:ascii="楷体" w:hAnsi="楷体" w:eastAsia="楷体" w:cs="宋体"/>
                <w:color w:val="000000"/>
                <w:kern w:val="0"/>
                <w:szCs w:val="21"/>
              </w:rPr>
              <w:t>床梯踏板：</w:t>
            </w:r>
            <w:r>
              <w:rPr>
                <w:rFonts w:ascii="楷体" w:hAnsi="楷体" w:eastAsia="楷体" w:cs="Tahoma"/>
                <w:color w:val="000000"/>
                <w:kern w:val="0"/>
                <w:szCs w:val="21"/>
              </w:rPr>
              <w:t xml:space="preserve">260×46×1.2 mm. </w:t>
            </w:r>
            <w:r>
              <w:rPr>
                <w:rFonts w:hint="eastAsia" w:ascii="楷体" w:hAnsi="楷体" w:eastAsia="楷体" w:cs="宋体"/>
                <w:color w:val="000000"/>
                <w:kern w:val="0"/>
                <w:szCs w:val="21"/>
              </w:rPr>
              <w:t>带防滑条纹，三层踏板；</w:t>
            </w:r>
            <w:r>
              <w:rPr>
                <w:rFonts w:ascii="楷体" w:hAnsi="楷体" w:eastAsia="楷体" w:cs="Tahoma"/>
                <w:color w:val="000000"/>
                <w:kern w:val="0"/>
                <w:szCs w:val="21"/>
              </w:rPr>
              <w:br w:type="textWrapping"/>
            </w:r>
            <w:r>
              <w:rPr>
                <w:rFonts w:ascii="楷体" w:hAnsi="楷体" w:eastAsia="楷体" w:cs="Tahoma"/>
                <w:color w:val="000000"/>
                <w:kern w:val="0"/>
                <w:szCs w:val="21"/>
              </w:rPr>
              <w:t>12</w:t>
            </w:r>
            <w:r>
              <w:rPr>
                <w:rFonts w:hint="eastAsia" w:ascii="楷体" w:hAnsi="楷体" w:eastAsia="楷体" w:cs="Tahoma"/>
                <w:color w:val="000000"/>
                <w:kern w:val="0"/>
                <w:szCs w:val="21"/>
                <w:lang w:val="en-US" w:eastAsia="zh-CN"/>
              </w:rPr>
              <w:t>.</w:t>
            </w:r>
            <w:r>
              <w:rPr>
                <w:rFonts w:hint="eastAsia" w:ascii="楷体" w:hAnsi="楷体" w:eastAsia="楷体" w:cs="宋体"/>
                <w:color w:val="000000"/>
                <w:kern w:val="0"/>
                <w:szCs w:val="21"/>
              </w:rPr>
              <w:t>床挂件</w:t>
            </w:r>
            <w:r>
              <w:rPr>
                <w:rFonts w:ascii="楷体" w:hAnsi="楷体" w:eastAsia="楷体" w:cs="Tahoma"/>
                <w:color w:val="000000"/>
                <w:kern w:val="0"/>
                <w:szCs w:val="21"/>
              </w:rPr>
              <w:t>:</w:t>
            </w:r>
            <w:r>
              <w:rPr>
                <w:rFonts w:hint="eastAsia" w:ascii="楷体" w:hAnsi="楷体" w:eastAsia="楷体" w:cs="宋体"/>
                <w:color w:val="000000"/>
                <w:kern w:val="0"/>
                <w:szCs w:val="21"/>
              </w:rPr>
              <w:t>钢板</w:t>
            </w:r>
            <w:r>
              <w:rPr>
                <w:rFonts w:ascii="楷体" w:hAnsi="楷体" w:eastAsia="楷体" w:cs="Tahoma"/>
                <w:color w:val="000000"/>
                <w:kern w:val="0"/>
                <w:szCs w:val="21"/>
              </w:rPr>
              <w:t>26×26×2.0mm</w:t>
            </w:r>
            <w:r>
              <w:rPr>
                <w:rFonts w:hint="eastAsia" w:ascii="楷体" w:hAnsi="楷体" w:eastAsia="楷体" w:cs="宋体"/>
                <w:color w:val="000000"/>
                <w:kern w:val="0"/>
                <w:szCs w:val="21"/>
              </w:rPr>
              <w:t>；</w:t>
            </w:r>
            <w:r>
              <w:rPr>
                <w:rFonts w:ascii="楷体" w:hAnsi="楷体" w:eastAsia="楷体" w:cs="Tahoma"/>
                <w:color w:val="000000"/>
                <w:kern w:val="0"/>
                <w:szCs w:val="21"/>
              </w:rPr>
              <w:br w:type="textWrapping"/>
            </w:r>
            <w:r>
              <w:rPr>
                <w:rFonts w:hint="eastAsia" w:ascii="楷体" w:hAnsi="楷体" w:eastAsia="楷体" w:cs="Tahoma"/>
                <w:color w:val="000000"/>
                <w:kern w:val="0"/>
                <w:szCs w:val="21"/>
              </w:rPr>
              <w:t>1</w:t>
            </w:r>
            <w:r>
              <w:rPr>
                <w:rFonts w:hint="eastAsia" w:ascii="楷体" w:hAnsi="楷体" w:eastAsia="楷体" w:cs="Tahoma"/>
                <w:color w:val="000000"/>
                <w:kern w:val="0"/>
                <w:szCs w:val="21"/>
                <w:lang w:val="en-US" w:eastAsia="zh-CN"/>
              </w:rPr>
              <w:t>3.</w:t>
            </w:r>
            <w:r>
              <w:rPr>
                <w:rFonts w:hint="eastAsia" w:ascii="楷体" w:hAnsi="楷体" w:eastAsia="楷体" w:cs="宋体"/>
                <w:color w:val="000000"/>
                <w:kern w:val="0"/>
                <w:szCs w:val="21"/>
              </w:rPr>
              <w:t>包装：每套床按国际标准一个纸箱，便于运输、安装及防止磨损。</w:t>
            </w:r>
            <w:r>
              <w:rPr>
                <w:rFonts w:ascii="楷体" w:hAnsi="楷体" w:eastAsia="楷体" w:cs="Tahoma"/>
                <w:color w:val="000000"/>
                <w:kern w:val="0"/>
                <w:szCs w:val="21"/>
              </w:rPr>
              <w:br w:type="textWrapping"/>
            </w:r>
            <w:r>
              <w:rPr>
                <w:rFonts w:hint="eastAsia" w:ascii="楷体" w:hAnsi="楷体" w:eastAsia="楷体" w:cs="Tahoma"/>
                <w:color w:val="000000"/>
                <w:kern w:val="0"/>
                <w:szCs w:val="21"/>
              </w:rPr>
              <w:t>1</w:t>
            </w:r>
            <w:r>
              <w:rPr>
                <w:rFonts w:hint="eastAsia" w:ascii="楷体" w:hAnsi="楷体" w:eastAsia="楷体" w:cs="Tahoma"/>
                <w:color w:val="000000"/>
                <w:kern w:val="0"/>
                <w:szCs w:val="21"/>
                <w:lang w:val="en-US" w:eastAsia="zh-CN"/>
              </w:rPr>
              <w:t>4.</w:t>
            </w:r>
            <w:r>
              <w:rPr>
                <w:rFonts w:hint="eastAsia" w:ascii="楷体" w:hAnsi="楷体" w:eastAsia="楷体" w:cs="宋体"/>
                <w:color w:val="000000"/>
                <w:kern w:val="0"/>
                <w:szCs w:val="21"/>
              </w:rPr>
              <w:t>胶套</w:t>
            </w:r>
            <w:r>
              <w:rPr>
                <w:rFonts w:ascii="楷体" w:hAnsi="楷体" w:eastAsia="楷体" w:cs="Tahoma"/>
                <w:color w:val="000000"/>
                <w:kern w:val="0"/>
                <w:szCs w:val="21"/>
              </w:rPr>
              <w:t>:</w:t>
            </w:r>
            <w:r>
              <w:rPr>
                <w:rFonts w:hint="eastAsia" w:ascii="楷体" w:hAnsi="楷体" w:eastAsia="楷体" w:cs="宋体"/>
                <w:color w:val="000000"/>
                <w:kern w:val="0"/>
                <w:szCs w:val="21"/>
              </w:rPr>
              <w:t>工程塑料、软塑胶。</w:t>
            </w:r>
          </w:p>
        </w:tc>
        <w:tc>
          <w:tcPr>
            <w:tcW w:w="876" w:type="dxa"/>
            <w:vAlign w:val="center"/>
          </w:tcPr>
          <w:p w14:paraId="39A8993C">
            <w:pPr>
              <w:widowControl/>
              <w:spacing w:line="240" w:lineRule="exact"/>
              <w:jc w:val="left"/>
              <w:textAlignment w:val="center"/>
              <w:rPr>
                <w:rFonts w:hint="default" w:ascii="楷体" w:hAnsi="楷体" w:eastAsia="楷体" w:cs="宋体"/>
                <w:color w:val="000000"/>
                <w:kern w:val="0"/>
                <w:szCs w:val="21"/>
                <w:lang w:val="en-US" w:eastAsia="zh-CN"/>
              </w:rPr>
            </w:pPr>
            <w:r>
              <w:rPr>
                <w:rFonts w:hint="eastAsia" w:ascii="楷体" w:hAnsi="楷体" w:eastAsia="楷体" w:cs="宋体"/>
                <w:color w:val="000000"/>
                <w:kern w:val="0"/>
                <w:szCs w:val="21"/>
                <w:lang w:val="en-US" w:eastAsia="zh-CN"/>
              </w:rPr>
              <w:t>1000</w:t>
            </w:r>
          </w:p>
        </w:tc>
        <w:tc>
          <w:tcPr>
            <w:tcW w:w="792" w:type="dxa"/>
            <w:vAlign w:val="center"/>
          </w:tcPr>
          <w:p w14:paraId="35E56EC4">
            <w:pPr>
              <w:widowControl/>
              <w:spacing w:line="240" w:lineRule="exact"/>
              <w:jc w:val="left"/>
              <w:textAlignment w:val="center"/>
              <w:rPr>
                <w:rFonts w:hint="eastAsia" w:ascii="楷体" w:hAnsi="楷体" w:eastAsia="楷体" w:cs="宋体"/>
                <w:color w:val="000000"/>
                <w:kern w:val="0"/>
                <w:szCs w:val="21"/>
                <w:lang w:eastAsia="zh-CN"/>
              </w:rPr>
            </w:pPr>
            <w:r>
              <w:rPr>
                <w:rFonts w:hint="eastAsia" w:ascii="楷体" w:hAnsi="楷体" w:eastAsia="楷体" w:cs="宋体"/>
                <w:color w:val="000000"/>
                <w:kern w:val="0"/>
                <w:szCs w:val="21"/>
                <w:lang w:eastAsia="zh-CN"/>
              </w:rPr>
              <w:t>张</w:t>
            </w:r>
          </w:p>
        </w:tc>
      </w:tr>
      <w:tr w14:paraId="5D1111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179" w:hRule="atLeast"/>
          <w:jc w:val="center"/>
        </w:trPr>
        <w:tc>
          <w:tcPr>
            <w:tcW w:w="487" w:type="dxa"/>
            <w:shd w:val="clear" w:color="auto" w:fill="auto"/>
            <w:vAlign w:val="center"/>
          </w:tcPr>
          <w:p w14:paraId="3147CCD4">
            <w:pPr>
              <w:spacing w:line="240" w:lineRule="exact"/>
              <w:jc w:val="center"/>
              <w:rPr>
                <w:rFonts w:hint="default" w:ascii="楷体" w:hAnsi="楷体" w:eastAsia="楷体" w:cs="宋体"/>
                <w:bCs/>
                <w:kern w:val="2"/>
                <w:sz w:val="21"/>
                <w:szCs w:val="21"/>
                <w:lang w:val="en-US" w:eastAsia="zh-CN" w:bidi="ar-SA"/>
              </w:rPr>
            </w:pPr>
            <w:r>
              <w:rPr>
                <w:rFonts w:hint="eastAsia" w:ascii="楷体" w:hAnsi="楷体" w:eastAsia="楷体" w:cs="宋体"/>
                <w:bCs/>
                <w:kern w:val="2"/>
                <w:sz w:val="21"/>
                <w:szCs w:val="21"/>
                <w:lang w:val="en-US" w:eastAsia="zh-CN" w:bidi="ar-SA"/>
              </w:rPr>
              <w:t>2</w:t>
            </w:r>
          </w:p>
        </w:tc>
        <w:tc>
          <w:tcPr>
            <w:tcW w:w="854" w:type="dxa"/>
            <w:shd w:val="clear" w:color="auto" w:fill="auto"/>
            <w:vAlign w:val="center"/>
          </w:tcPr>
          <w:p w14:paraId="0400F05C">
            <w:pPr>
              <w:widowControl/>
              <w:spacing w:line="240" w:lineRule="exact"/>
              <w:jc w:val="center"/>
              <w:textAlignment w:val="center"/>
              <w:rPr>
                <w:rFonts w:hint="eastAsia" w:ascii="楷体" w:hAnsi="楷体" w:eastAsia="楷体" w:cs="宋体"/>
                <w:color w:val="000000"/>
                <w:kern w:val="2"/>
                <w:sz w:val="21"/>
                <w:szCs w:val="21"/>
                <w:lang w:val="en-US" w:eastAsia="zh-CN" w:bidi="ar-SA"/>
              </w:rPr>
            </w:pPr>
            <w:r>
              <w:rPr>
                <w:rFonts w:hint="eastAsia" w:ascii="楷体" w:hAnsi="楷体" w:eastAsia="楷体" w:cs="宋体"/>
                <w:color w:val="000000"/>
                <w:kern w:val="0"/>
                <w:szCs w:val="21"/>
              </w:rPr>
              <w:t>课桌椅</w:t>
            </w:r>
          </w:p>
        </w:tc>
        <w:tc>
          <w:tcPr>
            <w:tcW w:w="4099" w:type="dxa"/>
            <w:shd w:val="clear" w:color="auto" w:fill="auto"/>
            <w:vAlign w:val="center"/>
          </w:tcPr>
          <w:p w14:paraId="65BC548D">
            <w:pPr>
              <w:widowControl/>
              <w:spacing w:line="240" w:lineRule="exact"/>
              <w:jc w:val="left"/>
              <w:textAlignment w:val="center"/>
              <w:rPr>
                <w:rFonts w:hint="eastAsia" w:ascii="楷体" w:hAnsi="楷体" w:eastAsia="楷体" w:cs="宋体"/>
                <w:color w:val="000000"/>
                <w:kern w:val="2"/>
                <w:sz w:val="21"/>
                <w:szCs w:val="21"/>
                <w:lang w:val="en-US" w:eastAsia="zh-CN" w:bidi="ar-SA"/>
              </w:rPr>
            </w:pPr>
            <w:r>
              <w:rPr>
                <w:rFonts w:hint="eastAsia" w:ascii="楷体" w:hAnsi="楷体" w:eastAsia="楷体" w:cs="宋体"/>
                <w:color w:val="000000"/>
                <w:kern w:val="2"/>
                <w:sz w:val="21"/>
                <w:szCs w:val="21"/>
                <w:lang w:val="en-US" w:eastAsia="zh-CN" w:bidi="ar-SA"/>
              </w:rPr>
              <w:t>1.课桌：650mm×450mm×18mm±2mm（长*宽*高）；</w:t>
            </w:r>
          </w:p>
          <w:p w14:paraId="7E799265">
            <w:pPr>
              <w:widowControl/>
              <w:spacing w:line="240" w:lineRule="exact"/>
              <w:jc w:val="left"/>
              <w:textAlignment w:val="center"/>
              <w:rPr>
                <w:rFonts w:hint="eastAsia" w:ascii="楷体" w:hAnsi="楷体" w:eastAsia="楷体" w:cs="宋体"/>
                <w:color w:val="000000"/>
                <w:kern w:val="2"/>
                <w:sz w:val="21"/>
                <w:szCs w:val="21"/>
                <w:lang w:val="en-US" w:eastAsia="zh-CN" w:bidi="ar-SA"/>
              </w:rPr>
            </w:pPr>
            <w:r>
              <w:rPr>
                <w:rFonts w:hint="eastAsia" w:ascii="楷体" w:hAnsi="楷体" w:eastAsia="楷体" w:cs="宋体"/>
                <w:color w:val="000000"/>
                <w:kern w:val="2"/>
                <w:sz w:val="21"/>
                <w:szCs w:val="21"/>
                <w:lang w:val="en-US" w:eastAsia="zh-CN" w:bidi="ar-SA"/>
              </w:rPr>
              <w:t>课椅：坐垫：400mm×380mm±5mm（长*宽）；靠背：420×200mm±5mm；</w:t>
            </w:r>
          </w:p>
          <w:p w14:paraId="5557DD95">
            <w:pPr>
              <w:widowControl/>
              <w:spacing w:line="240" w:lineRule="exact"/>
              <w:jc w:val="left"/>
              <w:textAlignment w:val="center"/>
              <w:rPr>
                <w:rFonts w:hint="eastAsia" w:ascii="楷体" w:hAnsi="楷体" w:eastAsia="楷体" w:cs="宋体"/>
                <w:color w:val="000000"/>
                <w:kern w:val="2"/>
                <w:sz w:val="21"/>
                <w:szCs w:val="21"/>
                <w:lang w:val="en-US" w:eastAsia="zh-CN" w:bidi="ar-SA"/>
              </w:rPr>
            </w:pPr>
            <w:r>
              <w:rPr>
                <w:rFonts w:hint="eastAsia" w:ascii="楷体" w:hAnsi="楷体" w:eastAsia="楷体" w:cs="宋体"/>
                <w:color w:val="000000"/>
                <w:kern w:val="2"/>
                <w:sz w:val="21"/>
                <w:szCs w:val="21"/>
                <w:lang w:val="en-US" w:eastAsia="zh-CN" w:bidi="ar-SA"/>
              </w:rPr>
              <w:t>2.结构：塑钢结构：桌斗、桌面和椅面椅背为模具一次成型，桌椅支架为扁圆管焊接而成。</w:t>
            </w:r>
          </w:p>
          <w:p w14:paraId="2A50639F">
            <w:pPr>
              <w:widowControl/>
              <w:spacing w:line="240" w:lineRule="exact"/>
              <w:jc w:val="left"/>
              <w:textAlignment w:val="center"/>
              <w:rPr>
                <w:rFonts w:hint="eastAsia" w:ascii="楷体" w:hAnsi="楷体" w:eastAsia="楷体" w:cs="宋体"/>
                <w:color w:val="000000"/>
                <w:kern w:val="2"/>
                <w:sz w:val="21"/>
                <w:szCs w:val="21"/>
                <w:lang w:val="en-US" w:eastAsia="zh-CN" w:bidi="ar-SA"/>
              </w:rPr>
            </w:pPr>
            <w:r>
              <w:rPr>
                <w:rFonts w:hint="eastAsia" w:ascii="楷体" w:hAnsi="楷体" w:eastAsia="楷体" w:cs="宋体"/>
                <w:color w:val="000000"/>
                <w:kern w:val="2"/>
                <w:sz w:val="21"/>
                <w:szCs w:val="21"/>
                <w:lang w:val="en-US" w:eastAsia="zh-CN" w:bidi="ar-SA"/>
              </w:rPr>
              <w:t>3.桌面：桌面尺寸650*450*18mm采用高强度、环保 pp工程塑料与环保颗粒板经模具一次成型，四周无毛刺。厚18mm强度高，桌面前端设计有笔槽尺寸为222*28*6mm桌面四周为R18mm的圆角且贴胸的位置为48mm的斜面设计防止磕碰学生。</w:t>
            </w:r>
          </w:p>
          <w:p w14:paraId="78BDE0FF">
            <w:pPr>
              <w:widowControl/>
              <w:spacing w:line="240" w:lineRule="exact"/>
              <w:jc w:val="left"/>
              <w:textAlignment w:val="center"/>
              <w:rPr>
                <w:rFonts w:hint="eastAsia" w:ascii="楷体" w:hAnsi="楷体" w:eastAsia="楷体" w:cs="宋体"/>
                <w:color w:val="000000"/>
                <w:kern w:val="2"/>
                <w:sz w:val="21"/>
                <w:szCs w:val="21"/>
                <w:lang w:val="en-US" w:eastAsia="zh-CN" w:bidi="ar-SA"/>
              </w:rPr>
            </w:pPr>
            <w:r>
              <w:rPr>
                <w:rFonts w:hint="eastAsia" w:ascii="楷体" w:hAnsi="楷体" w:eastAsia="楷体" w:cs="宋体"/>
                <w:color w:val="000000"/>
                <w:kern w:val="2"/>
                <w:sz w:val="21"/>
                <w:szCs w:val="21"/>
                <w:lang w:val="en-US" w:eastAsia="zh-CN" w:bidi="ar-SA"/>
              </w:rPr>
              <w:t>4. 桌斗 ：桌斗≥450*300*140mm(长×宽×高)采用材质要求必须为SPCC材质不允许需使用杂质高的普通碳钢材质经模具一次冲压拉伸成型。桌面和桌斗连接处采用塑料件连接。</w:t>
            </w:r>
          </w:p>
          <w:p w14:paraId="695EFB7E">
            <w:pPr>
              <w:widowControl/>
              <w:spacing w:line="240" w:lineRule="exact"/>
              <w:jc w:val="left"/>
              <w:textAlignment w:val="center"/>
              <w:rPr>
                <w:rFonts w:hint="eastAsia" w:ascii="楷体" w:hAnsi="楷体" w:eastAsia="楷体" w:cs="宋体"/>
                <w:color w:val="000000"/>
                <w:kern w:val="2"/>
                <w:sz w:val="21"/>
                <w:szCs w:val="21"/>
                <w:lang w:val="en-US" w:eastAsia="zh-CN" w:bidi="ar-SA"/>
              </w:rPr>
            </w:pPr>
            <w:r>
              <w:rPr>
                <w:rFonts w:hint="eastAsia" w:ascii="楷体" w:hAnsi="楷体" w:eastAsia="楷体" w:cs="宋体"/>
                <w:color w:val="000000"/>
                <w:kern w:val="2"/>
                <w:sz w:val="21"/>
                <w:szCs w:val="21"/>
                <w:lang w:val="en-US" w:eastAsia="zh-CN" w:bidi="ar-SA"/>
              </w:rPr>
              <w:t>5.支架：桌下升降管采用30*60*1.5mm扁圆型钢管。节腿间有扁圆管横撑，增加稳固性，上升降管采用20*50*1.5mm 扁圆管，两腿之间连接管上部采用20方管1.0mm、下部连接管采用20x50扁圆管1.2mm。桌架前方设有固定书包筐，书包筐采用16圆管与4mm实心铁丝折弯焊接                                在一起尺寸为180x185x496mm.所有钢管材质要求必须为SPCC材质不允许需使用杂质高的普通碳钢材质。</w:t>
            </w:r>
          </w:p>
          <w:p w14:paraId="75F6D6DD">
            <w:pPr>
              <w:widowControl/>
              <w:spacing w:line="240" w:lineRule="exact"/>
              <w:jc w:val="left"/>
              <w:textAlignment w:val="center"/>
              <w:rPr>
                <w:rFonts w:hint="eastAsia" w:ascii="楷体" w:hAnsi="楷体" w:eastAsia="楷体" w:cs="宋体"/>
                <w:color w:val="000000"/>
                <w:kern w:val="2"/>
                <w:sz w:val="21"/>
                <w:szCs w:val="21"/>
                <w:lang w:val="en-US" w:eastAsia="zh-CN" w:bidi="ar-SA"/>
              </w:rPr>
            </w:pPr>
          </w:p>
          <w:p w14:paraId="54B5620D">
            <w:pPr>
              <w:widowControl/>
              <w:spacing w:line="240" w:lineRule="exact"/>
              <w:jc w:val="left"/>
              <w:textAlignment w:val="center"/>
              <w:rPr>
                <w:rFonts w:hint="eastAsia" w:ascii="楷体" w:hAnsi="楷体" w:eastAsia="楷体" w:cs="宋体"/>
                <w:color w:val="000000"/>
                <w:kern w:val="2"/>
                <w:sz w:val="21"/>
                <w:szCs w:val="21"/>
                <w:lang w:val="en-US" w:eastAsia="zh-CN" w:bidi="ar-SA"/>
              </w:rPr>
            </w:pPr>
            <w:r>
              <w:rPr>
                <w:rFonts w:hint="eastAsia" w:ascii="楷体" w:hAnsi="楷体" w:eastAsia="楷体" w:cs="宋体"/>
                <w:color w:val="000000"/>
                <w:kern w:val="2"/>
                <w:sz w:val="21"/>
                <w:szCs w:val="21"/>
                <w:lang w:val="en-US" w:eastAsia="zh-CN" w:bidi="ar-SA"/>
              </w:rPr>
              <w:t>椅子为 25*50mm*1.5mm 优质扁圆管经液压弯管机一次弯管成型，底脚采用25*50*1.5mm 优质扁圆管，椅子下节腿间有扁圆管，，两腿之间横梁为 25*50*1.2mm，所有钢管材质要求必须为SPCC材质，不允许需使用杂质高的普通碳钢材质。钢架架经抛丸表面处理后经酸洗磷化高温烘烤后再进行喷塑高温定型美观耐用。</w:t>
            </w:r>
          </w:p>
          <w:p w14:paraId="5AACBDC2">
            <w:pPr>
              <w:widowControl/>
              <w:spacing w:line="240" w:lineRule="exact"/>
              <w:jc w:val="left"/>
              <w:textAlignment w:val="center"/>
              <w:rPr>
                <w:rFonts w:hint="eastAsia" w:ascii="楷体" w:hAnsi="楷体" w:eastAsia="楷体" w:cs="宋体"/>
                <w:color w:val="000000"/>
                <w:kern w:val="2"/>
                <w:sz w:val="21"/>
                <w:szCs w:val="21"/>
                <w:lang w:val="en-US" w:eastAsia="zh-CN" w:bidi="ar-SA"/>
              </w:rPr>
            </w:pPr>
            <w:r>
              <w:rPr>
                <w:rFonts w:hint="eastAsia" w:ascii="楷体" w:hAnsi="楷体" w:eastAsia="楷体" w:cs="宋体"/>
                <w:color w:val="000000"/>
                <w:kern w:val="2"/>
                <w:sz w:val="21"/>
                <w:szCs w:val="21"/>
                <w:lang w:val="en-US" w:eastAsia="zh-CN" w:bidi="ar-SA"/>
              </w:rPr>
              <w:t>6. 坐垫：采用耐极端气候、耐冲击环保 PE 新料，模具一次成型。椅座面及靠背设计有横向栅栏式透气孔。坐垫壁厚3mm，背面设有加强筋增加承重力，坐垫中间设计镂空设计，增加透气性下方设计有15*30扁圆管1.5mm座圈经大型弯管机一次完成型外侧要饱满无变形。</w:t>
            </w:r>
          </w:p>
          <w:p w14:paraId="33AFB84D">
            <w:pPr>
              <w:widowControl/>
              <w:spacing w:line="240" w:lineRule="exact"/>
              <w:jc w:val="left"/>
              <w:textAlignment w:val="center"/>
              <w:rPr>
                <w:rFonts w:hint="eastAsia" w:ascii="楷体" w:hAnsi="楷体" w:eastAsia="楷体" w:cs="宋体"/>
                <w:color w:val="000000"/>
                <w:kern w:val="2"/>
                <w:sz w:val="21"/>
                <w:szCs w:val="21"/>
                <w:lang w:val="en-US" w:eastAsia="zh-CN" w:bidi="ar-SA"/>
              </w:rPr>
            </w:pPr>
            <w:r>
              <w:rPr>
                <w:rFonts w:hint="eastAsia" w:ascii="楷体" w:hAnsi="楷体" w:eastAsia="楷体" w:cs="宋体"/>
                <w:color w:val="000000"/>
                <w:kern w:val="2"/>
                <w:sz w:val="21"/>
                <w:szCs w:val="21"/>
                <w:lang w:val="en-US" w:eastAsia="zh-CN" w:bidi="ar-SA"/>
              </w:rPr>
              <w:t>7. 靠背：靠背中间设有1个椭圆孔既美观又减轻靠背重量方便挪动，靠背管为20*40mm扁管，壁厚≧1.5mm经全自动弯管机多次弯管成型。</w:t>
            </w:r>
          </w:p>
          <w:p w14:paraId="1A63DE0B">
            <w:pPr>
              <w:widowControl/>
              <w:spacing w:line="240" w:lineRule="exact"/>
              <w:jc w:val="left"/>
              <w:textAlignment w:val="center"/>
              <w:rPr>
                <w:rFonts w:hint="eastAsia" w:ascii="楷体" w:hAnsi="楷体" w:eastAsia="楷体" w:cs="宋体"/>
                <w:color w:val="000000"/>
                <w:kern w:val="2"/>
                <w:sz w:val="21"/>
                <w:szCs w:val="21"/>
                <w:lang w:val="en-US" w:eastAsia="zh-CN" w:bidi="ar-SA"/>
              </w:rPr>
            </w:pPr>
            <w:r>
              <w:rPr>
                <w:rFonts w:hint="eastAsia" w:ascii="楷体" w:hAnsi="楷体" w:eastAsia="楷体" w:cs="宋体"/>
                <w:color w:val="000000"/>
                <w:kern w:val="2"/>
                <w:sz w:val="21"/>
                <w:szCs w:val="21"/>
                <w:lang w:val="en-US" w:eastAsia="zh-CN" w:bidi="ar-SA"/>
              </w:rPr>
              <w:t>8. 防滑套：采用 PP 塑料一体注塑成型，超级耐磨。</w:t>
            </w:r>
          </w:p>
          <w:p w14:paraId="3AEC81E5">
            <w:pPr>
              <w:widowControl/>
              <w:spacing w:line="240" w:lineRule="exact"/>
              <w:jc w:val="left"/>
              <w:textAlignment w:val="center"/>
              <w:rPr>
                <w:rFonts w:hint="eastAsia" w:ascii="楷体" w:hAnsi="楷体" w:eastAsia="楷体" w:cs="宋体"/>
                <w:color w:val="000000"/>
                <w:kern w:val="2"/>
                <w:sz w:val="21"/>
                <w:szCs w:val="21"/>
                <w:lang w:val="en-US" w:eastAsia="zh-CN" w:bidi="ar-SA"/>
              </w:rPr>
            </w:pPr>
            <w:r>
              <w:rPr>
                <w:rFonts w:hint="eastAsia" w:ascii="楷体" w:hAnsi="楷体" w:eastAsia="楷体" w:cs="宋体"/>
                <w:color w:val="000000"/>
                <w:kern w:val="2"/>
                <w:sz w:val="21"/>
                <w:szCs w:val="21"/>
                <w:lang w:val="en-US" w:eastAsia="zh-CN" w:bidi="ar-SA"/>
              </w:rPr>
              <w:t>9.有害物质释放量应符合 GB18581 标准。</w:t>
            </w:r>
          </w:p>
          <w:p w14:paraId="45BE6626">
            <w:pPr>
              <w:widowControl/>
              <w:spacing w:line="240" w:lineRule="exact"/>
              <w:jc w:val="left"/>
              <w:textAlignment w:val="center"/>
              <w:rPr>
                <w:rFonts w:hint="eastAsia" w:ascii="楷体" w:hAnsi="楷体" w:eastAsia="楷体" w:cs="宋体"/>
                <w:color w:val="000000"/>
                <w:kern w:val="2"/>
                <w:sz w:val="21"/>
                <w:szCs w:val="21"/>
                <w:lang w:val="en-US" w:eastAsia="zh-CN" w:bidi="ar-SA"/>
              </w:rPr>
            </w:pPr>
            <w:r>
              <w:rPr>
                <w:rFonts w:hint="eastAsia" w:ascii="楷体" w:hAnsi="楷体" w:eastAsia="楷体" w:cs="宋体"/>
                <w:color w:val="000000"/>
                <w:kern w:val="2"/>
                <w:sz w:val="21"/>
                <w:szCs w:val="21"/>
                <w:lang w:val="en-US" w:eastAsia="zh-CN" w:bidi="ar-SA"/>
              </w:rPr>
              <w:t>10.升降方式采用螺丝调节，高度升降为30mm一档调节高度，</w:t>
            </w:r>
          </w:p>
          <w:p w14:paraId="481C2B5B">
            <w:pPr>
              <w:widowControl/>
              <w:spacing w:line="240" w:lineRule="exact"/>
              <w:jc w:val="left"/>
              <w:textAlignment w:val="center"/>
              <w:rPr>
                <w:rFonts w:hint="eastAsia" w:ascii="楷体" w:hAnsi="楷体" w:eastAsia="楷体" w:cs="宋体"/>
                <w:color w:val="000000"/>
                <w:kern w:val="2"/>
                <w:sz w:val="21"/>
                <w:szCs w:val="21"/>
                <w:lang w:val="en-US" w:eastAsia="zh-CN" w:bidi="ar-SA"/>
              </w:rPr>
            </w:pPr>
          </w:p>
        </w:tc>
        <w:tc>
          <w:tcPr>
            <w:tcW w:w="876" w:type="dxa"/>
            <w:shd w:val="clear" w:color="auto" w:fill="auto"/>
            <w:vAlign w:val="center"/>
          </w:tcPr>
          <w:p w14:paraId="3AA5FC81">
            <w:pPr>
              <w:widowControl/>
              <w:spacing w:line="240" w:lineRule="exact"/>
              <w:jc w:val="left"/>
              <w:textAlignment w:val="center"/>
              <w:rPr>
                <w:rFonts w:hint="default" w:ascii="楷体" w:hAnsi="楷体" w:eastAsia="楷体" w:cs="宋体"/>
                <w:color w:val="000000"/>
                <w:kern w:val="2"/>
                <w:sz w:val="21"/>
                <w:szCs w:val="21"/>
                <w:lang w:val="en-US" w:eastAsia="zh-CN" w:bidi="ar-SA"/>
              </w:rPr>
            </w:pPr>
            <w:r>
              <w:rPr>
                <w:rFonts w:hint="eastAsia" w:ascii="楷体" w:hAnsi="楷体" w:eastAsia="楷体" w:cs="宋体"/>
                <w:color w:val="000000"/>
                <w:kern w:val="2"/>
                <w:sz w:val="21"/>
                <w:szCs w:val="21"/>
                <w:lang w:val="en-US" w:eastAsia="zh-CN" w:bidi="ar-SA"/>
              </w:rPr>
              <w:t>1750</w:t>
            </w:r>
          </w:p>
        </w:tc>
        <w:tc>
          <w:tcPr>
            <w:tcW w:w="792" w:type="dxa"/>
            <w:shd w:val="clear" w:color="auto" w:fill="auto"/>
            <w:vAlign w:val="center"/>
          </w:tcPr>
          <w:p w14:paraId="07450214">
            <w:pPr>
              <w:widowControl/>
              <w:spacing w:line="240" w:lineRule="exact"/>
              <w:jc w:val="left"/>
              <w:textAlignment w:val="center"/>
              <w:rPr>
                <w:rFonts w:hint="eastAsia" w:ascii="楷体" w:hAnsi="楷体" w:eastAsia="楷体" w:cs="宋体"/>
                <w:color w:val="000000"/>
                <w:kern w:val="2"/>
                <w:sz w:val="21"/>
                <w:szCs w:val="21"/>
                <w:lang w:val="en-US" w:eastAsia="zh-CN" w:bidi="ar-SA"/>
              </w:rPr>
            </w:pPr>
            <w:r>
              <w:rPr>
                <w:rFonts w:hint="eastAsia" w:ascii="楷体" w:hAnsi="楷体" w:eastAsia="楷体" w:cs="宋体"/>
                <w:color w:val="000000"/>
                <w:kern w:val="2"/>
                <w:sz w:val="21"/>
                <w:szCs w:val="21"/>
                <w:lang w:val="en-US" w:eastAsia="zh-CN" w:bidi="ar-SA"/>
              </w:rPr>
              <w:t>套</w:t>
            </w:r>
            <w:bookmarkStart w:id="0" w:name="_GoBack"/>
            <w:bookmarkEnd w:id="0"/>
          </w:p>
        </w:tc>
      </w:tr>
    </w:tbl>
    <w:p w14:paraId="5859D2F4"/>
    <w:sectPr>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6D512C"/>
    <w:rsid w:val="451F105D"/>
    <w:rsid w:val="537F217F"/>
    <w:rsid w:val="65020494"/>
    <w:rsid w:val="685168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unhideWhenUsed/>
    <w:qFormat/>
    <w:uiPriority w:val="1"/>
  </w:style>
  <w:style w:type="table" w:default="1" w:styleId="3">
    <w:name w:val="Normal Table"/>
    <w:unhideWhenUsed/>
    <w:qFormat/>
    <w:uiPriority w:val="99"/>
    <w:tblPr>
      <w:tblCellMar>
        <w:top w:w="0" w:type="dxa"/>
        <w:left w:w="108" w:type="dxa"/>
        <w:bottom w:w="0" w:type="dxa"/>
        <w:right w:w="108" w:type="dxa"/>
      </w:tblCellMar>
    </w:tblPr>
  </w:style>
  <w:style w:type="paragraph" w:styleId="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5">
    <w:name w:val="font51"/>
    <w:basedOn w:val="4"/>
    <w:qFormat/>
    <w:uiPriority w:val="0"/>
    <w:rPr>
      <w:rFonts w:hint="default" w:ascii="Tahoma" w:hAnsi="Tahoma" w:eastAsia="Tahoma" w:cs="Tahoma"/>
      <w:color w:val="000000"/>
      <w:sz w:val="22"/>
      <w:szCs w:val="22"/>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1048</Words>
  <Characters>1368</Characters>
  <Lines>12</Lines>
  <Paragraphs>3</Paragraphs>
  <TotalTime>4</TotalTime>
  <ScaleCrop>false</ScaleCrop>
  <LinksUpToDate>false</LinksUpToDate>
  <CharactersWithSpaces>1422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2019-07-19T22:37:00Z</dcterms:created>
  <dc:creator>xb21cn</dc:creator>
  <cp:lastModifiedBy>Administrator</cp:lastModifiedBy>
  <cp:lastPrinted>2025-06-11T08:40:32Z</cp:lastPrinted>
  <dcterms:modified xsi:type="dcterms:W3CDTF">2025-06-11T08:41:11Z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5BEC33A5ABA34238BF8D6EEBBE9E0964_13</vt:lpwstr>
  </property>
  <property fmtid="{D5CDD505-2E9C-101B-9397-08002B2CF9AE}" pid="4" name="KSOTemplateDocerSaveRecord">
    <vt:lpwstr>eyJoZGlkIjoiY2FiNjJmOGYwMzQ1MzE4OTdlNzA3MGJmYzQ4NjEyNWEifQ==</vt:lpwstr>
  </property>
</Properties>
</file>