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B51D6B"/>
    <w:tbl>
      <w:tblPr>
        <w:tblStyle w:val="4"/>
        <w:tblW w:w="89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4"/>
        <w:gridCol w:w="985"/>
        <w:gridCol w:w="735"/>
        <w:gridCol w:w="938"/>
        <w:gridCol w:w="1110"/>
        <w:gridCol w:w="4658"/>
      </w:tblGrid>
      <w:tr w14:paraId="3DE01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1" w:hRule="atLeast"/>
        </w:trPr>
        <w:tc>
          <w:tcPr>
            <w:tcW w:w="8980" w:type="dxa"/>
            <w:gridSpan w:val="6"/>
          </w:tcPr>
          <w:p w14:paraId="3028D799">
            <w:pPr>
              <w:jc w:val="center"/>
              <w:rPr>
                <w:rFonts w:hint="eastAsia" w:eastAsiaTheme="minorEastAsia"/>
                <w:color w:val="auto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 w:val="32"/>
                <w:szCs w:val="40"/>
                <w:vertAlign w:val="baseline"/>
                <w:lang w:val="en-US" w:eastAsia="zh-CN"/>
              </w:rPr>
              <w:t>2025年州委大院机关食堂购买食材项目</w:t>
            </w:r>
          </w:p>
          <w:p w14:paraId="414C53D7">
            <w:pPr>
              <w:jc w:val="center"/>
              <w:rPr>
                <w:rFonts w:hint="eastAsia" w:eastAsiaTheme="minorEastAsia"/>
                <w:color w:val="auto"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32"/>
                <w:szCs w:val="40"/>
                <w:vertAlign w:val="baseline"/>
                <w:lang w:val="en-US" w:eastAsia="zh-CN"/>
              </w:rPr>
              <w:t>（一包）参数</w:t>
            </w:r>
          </w:p>
        </w:tc>
      </w:tr>
      <w:tr w14:paraId="51634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4" w:type="dxa"/>
            <w:vAlign w:val="center"/>
          </w:tcPr>
          <w:p w14:paraId="0E3B393C">
            <w:pPr>
              <w:jc w:val="center"/>
              <w:rPr>
                <w:b/>
                <w:bCs/>
                <w:color w:val="auto"/>
                <w:vertAlign w:val="baseline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eastAsia="zh-CN"/>
              </w:rPr>
              <w:t>序号</w:t>
            </w:r>
          </w:p>
        </w:tc>
        <w:tc>
          <w:tcPr>
            <w:tcW w:w="985" w:type="dxa"/>
            <w:vAlign w:val="center"/>
          </w:tcPr>
          <w:p w14:paraId="3DF9E362">
            <w:pPr>
              <w:jc w:val="center"/>
              <w:rPr>
                <w:b/>
                <w:bCs/>
                <w:color w:val="auto"/>
                <w:vertAlign w:val="baseline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eastAsia="zh-CN"/>
              </w:rPr>
              <w:t>名称</w:t>
            </w:r>
          </w:p>
        </w:tc>
        <w:tc>
          <w:tcPr>
            <w:tcW w:w="735" w:type="dxa"/>
            <w:vAlign w:val="center"/>
          </w:tcPr>
          <w:p w14:paraId="2947806A">
            <w:pPr>
              <w:jc w:val="center"/>
              <w:rPr>
                <w:b/>
                <w:bCs/>
                <w:color w:val="auto"/>
                <w:vertAlign w:val="baseline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eastAsia="zh-CN"/>
              </w:rPr>
              <w:t>单位</w:t>
            </w:r>
          </w:p>
        </w:tc>
        <w:tc>
          <w:tcPr>
            <w:tcW w:w="938" w:type="dxa"/>
            <w:vAlign w:val="center"/>
          </w:tcPr>
          <w:p w14:paraId="61D10485">
            <w:pPr>
              <w:jc w:val="center"/>
              <w:rPr>
                <w:b/>
                <w:bCs/>
                <w:color w:val="auto"/>
                <w:vertAlign w:val="baseline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eastAsia="zh-CN"/>
              </w:rPr>
              <w:t>单价（下浮率</w:t>
            </w: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%</w:t>
            </w:r>
            <w:r>
              <w:rPr>
                <w:rFonts w:hint="eastAsia"/>
                <w:b/>
                <w:bCs/>
                <w:color w:val="auto"/>
                <w:vertAlign w:val="baseline"/>
                <w:lang w:eastAsia="zh-CN"/>
              </w:rPr>
              <w:t>）</w:t>
            </w:r>
          </w:p>
        </w:tc>
        <w:tc>
          <w:tcPr>
            <w:tcW w:w="1110" w:type="dxa"/>
            <w:vAlign w:val="center"/>
          </w:tcPr>
          <w:p w14:paraId="68CA0C46">
            <w:pPr>
              <w:jc w:val="center"/>
              <w:rPr>
                <w:b/>
                <w:bCs/>
                <w:color w:val="auto"/>
                <w:vertAlign w:val="baseline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eastAsia="zh-CN"/>
              </w:rPr>
              <w:t>预算价（万元）</w:t>
            </w:r>
          </w:p>
        </w:tc>
        <w:tc>
          <w:tcPr>
            <w:tcW w:w="4658" w:type="dxa"/>
            <w:vAlign w:val="center"/>
          </w:tcPr>
          <w:p w14:paraId="4D66DDA7">
            <w:pPr>
              <w:jc w:val="center"/>
              <w:rPr>
                <w:rFonts w:hint="default" w:eastAsia="宋体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color w:val="auto"/>
                <w:vertAlign w:val="baseline"/>
                <w:lang w:val="en-US" w:eastAsia="zh-CN"/>
              </w:rPr>
              <w:t xml:space="preserve">规格 </w:t>
            </w:r>
          </w:p>
        </w:tc>
      </w:tr>
      <w:tr w14:paraId="752F9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4" w:type="dxa"/>
            <w:vAlign w:val="center"/>
          </w:tcPr>
          <w:p w14:paraId="4A719ED2">
            <w:pPr>
              <w:jc w:val="center"/>
              <w:rPr>
                <w:rFonts w:hint="eastAsia" w:eastAsiaTheme="minor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1</w:t>
            </w:r>
          </w:p>
        </w:tc>
        <w:tc>
          <w:tcPr>
            <w:tcW w:w="985" w:type="dxa"/>
            <w:vAlign w:val="center"/>
          </w:tcPr>
          <w:p w14:paraId="2BA5D07C">
            <w:pPr>
              <w:jc w:val="center"/>
              <w:rPr>
                <w:color w:val="auto"/>
                <w:vertAlign w:val="baseli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大米</w:t>
            </w:r>
          </w:p>
        </w:tc>
        <w:tc>
          <w:tcPr>
            <w:tcW w:w="735" w:type="dxa"/>
            <w:vAlign w:val="center"/>
          </w:tcPr>
          <w:p w14:paraId="6E350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938" w:type="dxa"/>
            <w:vMerge w:val="restart"/>
            <w:vAlign w:val="center"/>
          </w:tcPr>
          <w:p w14:paraId="519BA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Theme="minor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5%</w:t>
            </w:r>
          </w:p>
        </w:tc>
        <w:tc>
          <w:tcPr>
            <w:tcW w:w="1110" w:type="dxa"/>
            <w:vMerge w:val="restart"/>
            <w:vAlign w:val="center"/>
          </w:tcPr>
          <w:p w14:paraId="421474DD">
            <w:pPr>
              <w:jc w:val="center"/>
              <w:rPr>
                <w:rFonts w:hint="default" w:eastAsiaTheme="minor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70万</w:t>
            </w:r>
          </w:p>
        </w:tc>
        <w:tc>
          <w:tcPr>
            <w:tcW w:w="4658" w:type="dxa"/>
            <w:vAlign w:val="center"/>
          </w:tcPr>
          <w:p w14:paraId="525169F1">
            <w:pPr>
              <w:jc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每袋25公斤；加工精度优质一等、长粒香；黄粒米≦0.5%；标签应符合GB1354-2009标准要求；杂质总量≦0.5%</w:t>
            </w:r>
          </w:p>
        </w:tc>
      </w:tr>
      <w:tr w14:paraId="3C557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554" w:type="dxa"/>
            <w:vAlign w:val="center"/>
          </w:tcPr>
          <w:p w14:paraId="07E99EF1">
            <w:pPr>
              <w:jc w:val="center"/>
              <w:rPr>
                <w:rFonts w:hint="eastAsia" w:eastAsiaTheme="minor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2</w:t>
            </w:r>
          </w:p>
        </w:tc>
        <w:tc>
          <w:tcPr>
            <w:tcW w:w="985" w:type="dxa"/>
            <w:vAlign w:val="center"/>
          </w:tcPr>
          <w:p w14:paraId="5FCD38B4">
            <w:pPr>
              <w:jc w:val="center"/>
              <w:rPr>
                <w:color w:val="auto"/>
                <w:vertAlign w:val="baseli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面粉</w:t>
            </w:r>
          </w:p>
        </w:tc>
        <w:tc>
          <w:tcPr>
            <w:tcW w:w="735" w:type="dxa"/>
            <w:vAlign w:val="center"/>
          </w:tcPr>
          <w:p w14:paraId="099DB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袋</w:t>
            </w:r>
          </w:p>
        </w:tc>
        <w:tc>
          <w:tcPr>
            <w:tcW w:w="938" w:type="dxa"/>
            <w:vMerge w:val="continue"/>
            <w:vAlign w:val="center"/>
          </w:tcPr>
          <w:p w14:paraId="232AE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</w:p>
        </w:tc>
        <w:tc>
          <w:tcPr>
            <w:tcW w:w="1110" w:type="dxa"/>
            <w:vMerge w:val="continue"/>
            <w:vAlign w:val="center"/>
          </w:tcPr>
          <w:p w14:paraId="6ECF7B3B">
            <w:pPr>
              <w:jc w:val="center"/>
              <w:rPr>
                <w:color w:val="auto"/>
                <w:vertAlign w:val="baseline"/>
              </w:rPr>
            </w:pPr>
          </w:p>
        </w:tc>
        <w:tc>
          <w:tcPr>
            <w:tcW w:w="4658" w:type="dxa"/>
            <w:vAlign w:val="center"/>
          </w:tcPr>
          <w:p w14:paraId="28D1B023">
            <w:pPr>
              <w:jc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特质一等；每袋25公斤</w:t>
            </w:r>
          </w:p>
        </w:tc>
      </w:tr>
      <w:tr w14:paraId="2FEA8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554" w:type="dxa"/>
            <w:vAlign w:val="center"/>
          </w:tcPr>
          <w:p w14:paraId="5D2D438D">
            <w:pPr>
              <w:jc w:val="center"/>
              <w:rPr>
                <w:rFonts w:hint="eastAsia" w:eastAsiaTheme="minor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3</w:t>
            </w:r>
          </w:p>
        </w:tc>
        <w:tc>
          <w:tcPr>
            <w:tcW w:w="985" w:type="dxa"/>
            <w:vAlign w:val="center"/>
          </w:tcPr>
          <w:p w14:paraId="4E789011">
            <w:pPr>
              <w:jc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清油</w:t>
            </w:r>
          </w:p>
        </w:tc>
        <w:tc>
          <w:tcPr>
            <w:tcW w:w="735" w:type="dxa"/>
            <w:vAlign w:val="center"/>
          </w:tcPr>
          <w:p w14:paraId="74CFB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桶</w:t>
            </w:r>
          </w:p>
        </w:tc>
        <w:tc>
          <w:tcPr>
            <w:tcW w:w="938" w:type="dxa"/>
            <w:vMerge w:val="continue"/>
            <w:vAlign w:val="center"/>
          </w:tcPr>
          <w:p w14:paraId="4F0DE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vertAlign w:val="baseline"/>
              </w:rPr>
            </w:pPr>
          </w:p>
        </w:tc>
        <w:tc>
          <w:tcPr>
            <w:tcW w:w="1110" w:type="dxa"/>
            <w:vMerge w:val="continue"/>
            <w:vAlign w:val="center"/>
          </w:tcPr>
          <w:p w14:paraId="6D1D2456">
            <w:pPr>
              <w:jc w:val="center"/>
              <w:rPr>
                <w:color w:val="auto"/>
                <w:vertAlign w:val="baseline"/>
              </w:rPr>
            </w:pPr>
          </w:p>
        </w:tc>
        <w:tc>
          <w:tcPr>
            <w:tcW w:w="4658" w:type="dxa"/>
            <w:vAlign w:val="center"/>
          </w:tcPr>
          <w:p w14:paraId="723B93C2">
            <w:pPr>
              <w:jc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纯葵花油（非转基因）；5L每桶</w:t>
            </w:r>
          </w:p>
        </w:tc>
      </w:tr>
      <w:tr w14:paraId="58EC7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554" w:type="dxa"/>
            <w:vAlign w:val="center"/>
          </w:tcPr>
          <w:p w14:paraId="5B3FB902"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985" w:type="dxa"/>
            <w:vAlign w:val="center"/>
          </w:tcPr>
          <w:p w14:paraId="1553D38F"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牛肉</w:t>
            </w:r>
          </w:p>
        </w:tc>
        <w:tc>
          <w:tcPr>
            <w:tcW w:w="735" w:type="dxa"/>
            <w:vAlign w:val="center"/>
          </w:tcPr>
          <w:p w14:paraId="30A24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kg</w:t>
            </w:r>
          </w:p>
        </w:tc>
        <w:tc>
          <w:tcPr>
            <w:tcW w:w="938" w:type="dxa"/>
            <w:vMerge w:val="continue"/>
            <w:vAlign w:val="center"/>
          </w:tcPr>
          <w:p w14:paraId="6002C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10" w:type="dxa"/>
            <w:vMerge w:val="continue"/>
            <w:vAlign w:val="center"/>
          </w:tcPr>
          <w:p w14:paraId="14E4325E">
            <w:pPr>
              <w:jc w:val="center"/>
              <w:rPr>
                <w:color w:val="auto"/>
                <w:vertAlign w:val="baseline"/>
              </w:rPr>
            </w:pPr>
          </w:p>
        </w:tc>
        <w:tc>
          <w:tcPr>
            <w:tcW w:w="4658" w:type="dxa"/>
            <w:vAlign w:val="center"/>
          </w:tcPr>
          <w:p w14:paraId="6F9C879D"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牛肉必须是在阿图什屠宰场当天屠宰的、没有育肥的、牛龄3年以下的新鲜牛肉，屠宰前的活牛来自非疫区，并经检疫、检验合格且有相关合格证明。牛肉为剔骨肉，不含内脏、内脏油、淋巴、软骨及头、蹄、皮子，牛肉应符合食品卫生质量要求，配送应配备冷藏车运送，保证配送肉新鲜、不变质。</w:t>
            </w:r>
          </w:p>
        </w:tc>
      </w:tr>
      <w:tr w14:paraId="7C906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554" w:type="dxa"/>
            <w:vAlign w:val="center"/>
          </w:tcPr>
          <w:p w14:paraId="3615C700"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985" w:type="dxa"/>
            <w:vAlign w:val="center"/>
          </w:tcPr>
          <w:p w14:paraId="5C939BBD"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羊肉</w:t>
            </w:r>
          </w:p>
        </w:tc>
        <w:tc>
          <w:tcPr>
            <w:tcW w:w="735" w:type="dxa"/>
            <w:vAlign w:val="center"/>
          </w:tcPr>
          <w:p w14:paraId="4B439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kg</w:t>
            </w:r>
          </w:p>
        </w:tc>
        <w:tc>
          <w:tcPr>
            <w:tcW w:w="938" w:type="dxa"/>
            <w:vMerge w:val="continue"/>
            <w:vAlign w:val="center"/>
          </w:tcPr>
          <w:p w14:paraId="0726B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10" w:type="dxa"/>
            <w:vMerge w:val="continue"/>
            <w:vAlign w:val="center"/>
          </w:tcPr>
          <w:p w14:paraId="2D3CEF62">
            <w:pPr>
              <w:jc w:val="center"/>
              <w:rPr>
                <w:color w:val="auto"/>
                <w:vertAlign w:val="baseline"/>
              </w:rPr>
            </w:pPr>
          </w:p>
        </w:tc>
        <w:tc>
          <w:tcPr>
            <w:tcW w:w="4658" w:type="dxa"/>
            <w:vAlign w:val="center"/>
          </w:tcPr>
          <w:p w14:paraId="57149616"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羊肉必须是在阿图什屠宰场当天屠宰的没有育肥的2年·以下的新鲜羊肉，屠宰前的活羊来自非疫区，并经检疫、检验合格且有相关合格证明。不含内脏（肝脏、肾脏等）、内脏油、头和蹄、皮子、尾巴。羊肉应符合食品卫生质量要求，配送需配备冷藏车运送，保证配送肉新鲜、不变质</w:t>
            </w:r>
          </w:p>
        </w:tc>
      </w:tr>
      <w:tr w14:paraId="6174D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554" w:type="dxa"/>
            <w:vAlign w:val="center"/>
          </w:tcPr>
          <w:p w14:paraId="148E4069"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985" w:type="dxa"/>
            <w:vAlign w:val="center"/>
          </w:tcPr>
          <w:p w14:paraId="2D73DF97"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鸡肉</w:t>
            </w:r>
          </w:p>
        </w:tc>
        <w:tc>
          <w:tcPr>
            <w:tcW w:w="735" w:type="dxa"/>
            <w:vAlign w:val="center"/>
          </w:tcPr>
          <w:p w14:paraId="2DA0D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kg</w:t>
            </w:r>
          </w:p>
        </w:tc>
        <w:tc>
          <w:tcPr>
            <w:tcW w:w="938" w:type="dxa"/>
            <w:vMerge w:val="continue"/>
            <w:vAlign w:val="center"/>
          </w:tcPr>
          <w:p w14:paraId="564DA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10" w:type="dxa"/>
            <w:vMerge w:val="continue"/>
            <w:vAlign w:val="center"/>
          </w:tcPr>
          <w:p w14:paraId="20FCFF0D">
            <w:pPr>
              <w:jc w:val="center"/>
              <w:rPr>
                <w:color w:val="auto"/>
                <w:vertAlign w:val="baseline"/>
              </w:rPr>
            </w:pPr>
          </w:p>
        </w:tc>
        <w:tc>
          <w:tcPr>
            <w:tcW w:w="4658" w:type="dxa"/>
            <w:vAlign w:val="center"/>
          </w:tcPr>
          <w:p w14:paraId="7D6C55DE"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鸡肉必须是新鲜鸡肉且符合市场监督要求，屠宰前的活鸡应来自非疫区，并经检疫、检验合格且有相关合格证明。不含内脏（肝脏、肾脏等）、内脏油、鸡脖子、鸡头和鸡爪。鸡肉应符合食品卫生质量要求，配送需配备冷藏车运送，保证配送肉新鲜、不变质。</w:t>
            </w:r>
          </w:p>
        </w:tc>
      </w:tr>
      <w:tr w14:paraId="735BB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554" w:type="dxa"/>
            <w:vAlign w:val="center"/>
          </w:tcPr>
          <w:p w14:paraId="42A874AF"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985" w:type="dxa"/>
            <w:vAlign w:val="center"/>
          </w:tcPr>
          <w:p w14:paraId="14014A7C"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vertAlign w:val="baseline"/>
                <w:lang w:eastAsia="zh-CN"/>
              </w:rPr>
              <w:t>鱼肉</w:t>
            </w:r>
          </w:p>
        </w:tc>
        <w:tc>
          <w:tcPr>
            <w:tcW w:w="735" w:type="dxa"/>
            <w:vAlign w:val="center"/>
          </w:tcPr>
          <w:p w14:paraId="29BD0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kg</w:t>
            </w:r>
          </w:p>
        </w:tc>
        <w:tc>
          <w:tcPr>
            <w:tcW w:w="938" w:type="dxa"/>
            <w:vMerge w:val="continue"/>
            <w:vAlign w:val="center"/>
          </w:tcPr>
          <w:p w14:paraId="1E414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10" w:type="dxa"/>
            <w:vMerge w:val="continue"/>
            <w:vAlign w:val="center"/>
          </w:tcPr>
          <w:p w14:paraId="6C039F60">
            <w:pPr>
              <w:jc w:val="center"/>
              <w:rPr>
                <w:color w:val="auto"/>
                <w:vertAlign w:val="baseline"/>
              </w:rPr>
            </w:pPr>
          </w:p>
        </w:tc>
        <w:tc>
          <w:tcPr>
            <w:tcW w:w="4658" w:type="dxa"/>
            <w:vAlign w:val="center"/>
          </w:tcPr>
          <w:p w14:paraId="4CDA6FD1"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屠宰前的活鱼应来自非疫区，并经检疫、检验合格且有相关合格证明。不含内脏（肝脏、肾脏等）、鱼鳞等。应符合食品卫生质量要求，配送需配备冷藏车运送，保证配送肉新鲜、不变质。</w:t>
            </w:r>
          </w:p>
        </w:tc>
      </w:tr>
      <w:tr w14:paraId="2C04D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554" w:type="dxa"/>
            <w:vAlign w:val="center"/>
          </w:tcPr>
          <w:p w14:paraId="1303B9F3"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985" w:type="dxa"/>
            <w:vAlign w:val="center"/>
          </w:tcPr>
          <w:p w14:paraId="33537DC0">
            <w:pPr>
              <w:ind w:left="0" w:leftChars="0" w:right="0" w:rightChars="0" w:firstLine="0" w:firstLineChars="0"/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vertAlign w:val="baseline"/>
                <w:lang w:eastAsia="zh-CN"/>
              </w:rPr>
              <w:t>鸡蛋</w:t>
            </w:r>
          </w:p>
        </w:tc>
        <w:tc>
          <w:tcPr>
            <w:tcW w:w="735" w:type="dxa"/>
            <w:vAlign w:val="center"/>
          </w:tcPr>
          <w:p w14:paraId="65F3DAD7">
            <w:pPr>
              <w:shd w:val="clear" w:color="auto" w:fill="auto"/>
              <w:ind w:left="0" w:leftChars="0" w:right="0" w:rightChars="0" w:firstLine="0" w:firstLineChars="0"/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个</w:t>
            </w:r>
          </w:p>
        </w:tc>
        <w:tc>
          <w:tcPr>
            <w:tcW w:w="938" w:type="dxa"/>
            <w:vMerge w:val="continue"/>
            <w:vAlign w:val="center"/>
          </w:tcPr>
          <w:p w14:paraId="204F2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10" w:type="dxa"/>
            <w:vMerge w:val="continue"/>
            <w:vAlign w:val="center"/>
          </w:tcPr>
          <w:p w14:paraId="14C00815">
            <w:pPr>
              <w:jc w:val="center"/>
              <w:rPr>
                <w:color w:val="auto"/>
                <w:vertAlign w:val="baseline"/>
              </w:rPr>
            </w:pPr>
          </w:p>
        </w:tc>
        <w:tc>
          <w:tcPr>
            <w:tcW w:w="4658" w:type="dxa"/>
            <w:vAlign w:val="center"/>
          </w:tcPr>
          <w:p w14:paraId="3DD3D213">
            <w:pPr>
              <w:ind w:left="0" w:leftChars="0" w:right="0" w:rightChars="0" w:firstLine="0" w:firstLineChars="0"/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符合食品卫生质量要求，一公斤不多于16个，必须是新鲜的，养殖场养殖的，无污染，有相关部门检验合格的。</w:t>
            </w:r>
          </w:p>
        </w:tc>
      </w:tr>
      <w:tr w14:paraId="08619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554" w:type="dxa"/>
            <w:vAlign w:val="center"/>
          </w:tcPr>
          <w:p w14:paraId="2FC2CCF6"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985" w:type="dxa"/>
            <w:vAlign w:val="center"/>
          </w:tcPr>
          <w:p w14:paraId="26147394">
            <w:pPr>
              <w:ind w:left="0" w:leftChars="0" w:right="0" w:rightChars="0" w:firstLine="0" w:firstLineChars="0"/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vertAlign w:val="baseline"/>
                <w:lang w:eastAsia="zh-CN"/>
              </w:rPr>
              <w:t>其它肉类</w:t>
            </w:r>
          </w:p>
        </w:tc>
        <w:tc>
          <w:tcPr>
            <w:tcW w:w="735" w:type="dxa"/>
            <w:vAlign w:val="center"/>
          </w:tcPr>
          <w:p w14:paraId="15338FB6">
            <w:pPr>
              <w:shd w:val="clear" w:color="auto" w:fill="auto"/>
              <w:ind w:left="0" w:leftChars="0" w:right="0" w:rightChars="0" w:firstLine="0" w:firstLineChars="0"/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kg</w:t>
            </w:r>
          </w:p>
        </w:tc>
        <w:tc>
          <w:tcPr>
            <w:tcW w:w="938" w:type="dxa"/>
            <w:vMerge w:val="continue"/>
            <w:vAlign w:val="center"/>
          </w:tcPr>
          <w:p w14:paraId="6EF2E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10" w:type="dxa"/>
            <w:vMerge w:val="continue"/>
            <w:vAlign w:val="center"/>
          </w:tcPr>
          <w:p w14:paraId="013044F8">
            <w:pPr>
              <w:jc w:val="center"/>
              <w:rPr>
                <w:color w:val="auto"/>
                <w:vertAlign w:val="baseline"/>
              </w:rPr>
            </w:pPr>
          </w:p>
        </w:tc>
        <w:tc>
          <w:tcPr>
            <w:tcW w:w="4658" w:type="dxa"/>
            <w:vAlign w:val="center"/>
          </w:tcPr>
          <w:p w14:paraId="47170A5F">
            <w:pPr>
              <w:ind w:left="0" w:leftChars="0" w:right="0" w:rightChars="0" w:firstLine="0" w:firstLineChars="0"/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符合食品卫生质量要求，配送需配备冷藏车运送，保证配送肉新鲜、不变质。</w:t>
            </w:r>
          </w:p>
        </w:tc>
      </w:tr>
      <w:tr w14:paraId="63B2F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80" w:type="dxa"/>
            <w:gridSpan w:val="6"/>
          </w:tcPr>
          <w:p w14:paraId="7978AB1A">
            <w:pPr>
              <w:jc w:val="center"/>
              <w:rPr>
                <w:rFonts w:hint="eastAsia" w:eastAsiaTheme="minorEastAsia"/>
                <w:color w:val="auto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 w:val="32"/>
                <w:szCs w:val="40"/>
                <w:vertAlign w:val="baseline"/>
                <w:lang w:val="en-US" w:eastAsia="zh-CN"/>
              </w:rPr>
              <w:t>2025年州委大院机关食堂购买食材项目</w:t>
            </w:r>
          </w:p>
          <w:p w14:paraId="66C3AFA4">
            <w:pPr>
              <w:jc w:val="center"/>
              <w:rPr>
                <w:color w:val="auto"/>
                <w:sz w:val="32"/>
                <w:szCs w:val="40"/>
                <w:vertAlign w:val="baseline"/>
              </w:rPr>
            </w:pPr>
            <w:r>
              <w:rPr>
                <w:rFonts w:hint="eastAsia"/>
                <w:color w:val="auto"/>
                <w:sz w:val="32"/>
                <w:szCs w:val="40"/>
                <w:vertAlign w:val="baseline"/>
                <w:lang w:val="en-US" w:eastAsia="zh-CN"/>
              </w:rPr>
              <w:t>（二包）参数</w:t>
            </w:r>
          </w:p>
        </w:tc>
      </w:tr>
      <w:tr w14:paraId="2600A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4" w:type="dxa"/>
            <w:vAlign w:val="center"/>
          </w:tcPr>
          <w:p w14:paraId="00BF6FA8">
            <w:pPr>
              <w:jc w:val="center"/>
              <w:rPr>
                <w:b/>
                <w:bCs/>
                <w:color w:val="auto"/>
                <w:vertAlign w:val="baseline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eastAsia="zh-CN"/>
              </w:rPr>
              <w:t>序号</w:t>
            </w:r>
          </w:p>
        </w:tc>
        <w:tc>
          <w:tcPr>
            <w:tcW w:w="985" w:type="dxa"/>
            <w:vAlign w:val="center"/>
          </w:tcPr>
          <w:p w14:paraId="4BA4F9EB">
            <w:pPr>
              <w:jc w:val="center"/>
              <w:rPr>
                <w:b/>
                <w:bCs/>
                <w:color w:val="auto"/>
                <w:vertAlign w:val="baseline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eastAsia="zh-CN"/>
              </w:rPr>
              <w:t>名称</w:t>
            </w:r>
          </w:p>
        </w:tc>
        <w:tc>
          <w:tcPr>
            <w:tcW w:w="735" w:type="dxa"/>
            <w:vAlign w:val="center"/>
          </w:tcPr>
          <w:p w14:paraId="3A130AEE">
            <w:pPr>
              <w:jc w:val="center"/>
              <w:rPr>
                <w:b/>
                <w:bCs/>
                <w:color w:val="auto"/>
                <w:vertAlign w:val="baseline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eastAsia="zh-CN"/>
              </w:rPr>
              <w:t>单位</w:t>
            </w:r>
          </w:p>
        </w:tc>
        <w:tc>
          <w:tcPr>
            <w:tcW w:w="938" w:type="dxa"/>
            <w:vAlign w:val="center"/>
          </w:tcPr>
          <w:p w14:paraId="3F6B8C34">
            <w:pPr>
              <w:jc w:val="center"/>
              <w:rPr>
                <w:b/>
                <w:bCs/>
                <w:color w:val="auto"/>
                <w:vertAlign w:val="baseline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eastAsia="zh-CN"/>
              </w:rPr>
              <w:t>单价（下浮率</w:t>
            </w: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%</w:t>
            </w:r>
            <w:r>
              <w:rPr>
                <w:rFonts w:hint="eastAsia"/>
                <w:b/>
                <w:bCs/>
                <w:color w:val="auto"/>
                <w:vertAlign w:val="baseline"/>
                <w:lang w:eastAsia="zh-CN"/>
              </w:rPr>
              <w:t>）</w:t>
            </w:r>
          </w:p>
        </w:tc>
        <w:tc>
          <w:tcPr>
            <w:tcW w:w="1110" w:type="dxa"/>
            <w:vAlign w:val="center"/>
          </w:tcPr>
          <w:p w14:paraId="6629A7E3">
            <w:pPr>
              <w:jc w:val="center"/>
              <w:rPr>
                <w:b/>
                <w:bCs/>
                <w:color w:val="auto"/>
                <w:vertAlign w:val="baseline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eastAsia="zh-CN"/>
              </w:rPr>
              <w:t>预算价（万元）</w:t>
            </w:r>
          </w:p>
        </w:tc>
        <w:tc>
          <w:tcPr>
            <w:tcW w:w="4658" w:type="dxa"/>
            <w:vAlign w:val="center"/>
          </w:tcPr>
          <w:p w14:paraId="1C4852FD">
            <w:pPr>
              <w:jc w:val="center"/>
              <w:rPr>
                <w:b/>
                <w:bCs/>
                <w:color w:val="auto"/>
                <w:vertAlign w:val="baseline"/>
              </w:rPr>
            </w:pPr>
            <w:r>
              <w:rPr>
                <w:rFonts w:hint="eastAsia" w:eastAsia="宋体"/>
                <w:b/>
                <w:bCs/>
                <w:color w:val="auto"/>
                <w:vertAlign w:val="baseline"/>
                <w:lang w:val="en-US" w:eastAsia="zh-CN"/>
              </w:rPr>
              <w:t xml:space="preserve">规格 </w:t>
            </w:r>
          </w:p>
        </w:tc>
      </w:tr>
      <w:tr w14:paraId="785B0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4" w:type="dxa"/>
            <w:vAlign w:val="center"/>
          </w:tcPr>
          <w:p w14:paraId="70B3771F">
            <w:pPr>
              <w:jc w:val="center"/>
              <w:rPr>
                <w:rFonts w:hint="eastAsia" w:eastAsiaTheme="minor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1</w:t>
            </w:r>
          </w:p>
        </w:tc>
        <w:tc>
          <w:tcPr>
            <w:tcW w:w="985" w:type="dxa"/>
            <w:vAlign w:val="center"/>
          </w:tcPr>
          <w:p w14:paraId="573BACC7">
            <w:pPr>
              <w:jc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调料副食品</w:t>
            </w:r>
          </w:p>
        </w:tc>
        <w:tc>
          <w:tcPr>
            <w:tcW w:w="735" w:type="dxa"/>
            <w:vAlign w:val="center"/>
          </w:tcPr>
          <w:p w14:paraId="1E8E503C">
            <w:pPr>
              <w:jc w:val="center"/>
              <w:rPr>
                <w:rFonts w:hint="default" w:eastAsiaTheme="minor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938" w:type="dxa"/>
            <w:vMerge w:val="restart"/>
            <w:vAlign w:val="center"/>
          </w:tcPr>
          <w:p w14:paraId="0B733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Theme="minor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5%</w:t>
            </w:r>
          </w:p>
        </w:tc>
        <w:tc>
          <w:tcPr>
            <w:tcW w:w="1110" w:type="dxa"/>
            <w:vMerge w:val="restart"/>
            <w:vAlign w:val="center"/>
          </w:tcPr>
          <w:p w14:paraId="5B81BB56">
            <w:pPr>
              <w:jc w:val="center"/>
              <w:rPr>
                <w:rFonts w:hint="default" w:eastAsiaTheme="minor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50万</w:t>
            </w:r>
          </w:p>
        </w:tc>
        <w:tc>
          <w:tcPr>
            <w:tcW w:w="4658" w:type="dxa"/>
            <w:vAlign w:val="center"/>
          </w:tcPr>
          <w:p w14:paraId="532AC193">
            <w:pPr>
              <w:jc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调料：</w:t>
            </w:r>
            <w:r>
              <w:rPr>
                <w:rFonts w:hint="eastAsia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符合国家质量标准</w:t>
            </w:r>
          </w:p>
        </w:tc>
      </w:tr>
      <w:tr w14:paraId="0D7A1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4" w:type="dxa"/>
            <w:vAlign w:val="center"/>
          </w:tcPr>
          <w:p w14:paraId="707D41FF">
            <w:pPr>
              <w:jc w:val="center"/>
              <w:rPr>
                <w:rFonts w:hint="eastAsia" w:eastAsiaTheme="minor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2</w:t>
            </w:r>
          </w:p>
        </w:tc>
        <w:tc>
          <w:tcPr>
            <w:tcW w:w="985" w:type="dxa"/>
            <w:vAlign w:val="center"/>
          </w:tcPr>
          <w:p w14:paraId="7EFEABEE">
            <w:pPr>
              <w:ind w:left="0" w:leftChars="0" w:right="0" w:rightChars="0" w:firstLine="0" w:firstLineChars="0"/>
              <w:jc w:val="center"/>
              <w:rPr>
                <w:color w:val="auto"/>
                <w:vertAlign w:val="baseline"/>
              </w:rPr>
            </w:pPr>
            <w:r>
              <w:rPr>
                <w:rFonts w:hint="eastAsia"/>
                <w:color w:val="auto"/>
                <w:vertAlign w:val="baseline"/>
                <w:lang w:eastAsia="zh-CN"/>
              </w:rPr>
              <w:t>酸奶</w:t>
            </w:r>
          </w:p>
        </w:tc>
        <w:tc>
          <w:tcPr>
            <w:tcW w:w="735" w:type="dxa"/>
            <w:vAlign w:val="center"/>
          </w:tcPr>
          <w:p w14:paraId="67650018">
            <w:pPr>
              <w:shd w:val="clear" w:color="auto" w:fill="auto"/>
              <w:ind w:left="0" w:leftChars="0" w:right="0" w:rightChars="0" w:firstLine="0" w:firstLineChars="0"/>
              <w:jc w:val="center"/>
              <w:rPr>
                <w:color w:val="auto"/>
                <w:vertAlign w:val="baseline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kg</w:t>
            </w:r>
          </w:p>
        </w:tc>
        <w:tc>
          <w:tcPr>
            <w:tcW w:w="938" w:type="dxa"/>
            <w:vMerge w:val="continue"/>
            <w:vAlign w:val="center"/>
          </w:tcPr>
          <w:p w14:paraId="55583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vertAlign w:val="baseline"/>
                <w:lang w:val="en-US"/>
              </w:rPr>
            </w:pPr>
          </w:p>
        </w:tc>
        <w:tc>
          <w:tcPr>
            <w:tcW w:w="1110" w:type="dxa"/>
            <w:vMerge w:val="continue"/>
            <w:vAlign w:val="center"/>
          </w:tcPr>
          <w:p w14:paraId="1A49522B">
            <w:pPr>
              <w:jc w:val="center"/>
              <w:rPr>
                <w:color w:val="auto"/>
                <w:vertAlign w:val="baseline"/>
              </w:rPr>
            </w:pPr>
          </w:p>
        </w:tc>
        <w:tc>
          <w:tcPr>
            <w:tcW w:w="4658" w:type="dxa"/>
            <w:vAlign w:val="center"/>
          </w:tcPr>
          <w:p w14:paraId="4DA2B8CC">
            <w:pPr>
              <w:ind w:left="0" w:leftChars="0" w:right="0" w:rightChars="0" w:firstLine="0" w:firstLineChars="0"/>
              <w:jc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符合食品卫生质量要求</w:t>
            </w:r>
          </w:p>
        </w:tc>
      </w:tr>
      <w:tr w14:paraId="2CE40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4" w:type="dxa"/>
            <w:vAlign w:val="center"/>
          </w:tcPr>
          <w:p w14:paraId="7778A151">
            <w:pPr>
              <w:jc w:val="center"/>
              <w:rPr>
                <w:rFonts w:hint="eastAsia" w:eastAsiaTheme="minor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3</w:t>
            </w:r>
          </w:p>
        </w:tc>
        <w:tc>
          <w:tcPr>
            <w:tcW w:w="985" w:type="dxa"/>
            <w:vAlign w:val="center"/>
          </w:tcPr>
          <w:p w14:paraId="3C668535">
            <w:pPr>
              <w:ind w:left="0" w:leftChars="0" w:right="0" w:rightChars="0" w:firstLine="0" w:firstLineChars="0"/>
              <w:jc w:val="center"/>
              <w:rPr>
                <w:color w:val="auto"/>
                <w:vertAlign w:val="baseline"/>
              </w:rPr>
            </w:pPr>
            <w:r>
              <w:rPr>
                <w:rFonts w:hint="eastAsia"/>
                <w:color w:val="auto"/>
                <w:vertAlign w:val="baseline"/>
                <w:lang w:eastAsia="zh-CN"/>
              </w:rPr>
              <w:t>牛奶</w:t>
            </w:r>
          </w:p>
        </w:tc>
        <w:tc>
          <w:tcPr>
            <w:tcW w:w="735" w:type="dxa"/>
            <w:vAlign w:val="center"/>
          </w:tcPr>
          <w:p w14:paraId="2DDAC070">
            <w:pPr>
              <w:shd w:val="clear" w:color="auto" w:fill="auto"/>
              <w:ind w:left="0" w:leftChars="0" w:right="0" w:rightChars="0" w:firstLine="0" w:firstLineChars="0"/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盒</w:t>
            </w:r>
          </w:p>
        </w:tc>
        <w:tc>
          <w:tcPr>
            <w:tcW w:w="938" w:type="dxa"/>
            <w:vMerge w:val="continue"/>
            <w:vAlign w:val="center"/>
          </w:tcPr>
          <w:p w14:paraId="5E1AB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vertAlign w:val="baseline"/>
                <w:lang w:val="en-US"/>
              </w:rPr>
            </w:pPr>
          </w:p>
        </w:tc>
        <w:tc>
          <w:tcPr>
            <w:tcW w:w="1110" w:type="dxa"/>
            <w:vMerge w:val="continue"/>
            <w:vAlign w:val="center"/>
          </w:tcPr>
          <w:p w14:paraId="58709327">
            <w:pPr>
              <w:jc w:val="center"/>
              <w:rPr>
                <w:color w:val="auto"/>
                <w:vertAlign w:val="baseline"/>
              </w:rPr>
            </w:pPr>
          </w:p>
        </w:tc>
        <w:tc>
          <w:tcPr>
            <w:tcW w:w="4658" w:type="dxa"/>
            <w:vAlign w:val="center"/>
          </w:tcPr>
          <w:p w14:paraId="39DA2720">
            <w:pPr>
              <w:ind w:left="0" w:leftChars="0" w:right="0" w:rightChars="0" w:firstLine="0" w:firstLineChars="0"/>
              <w:jc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符合食品卫生质量要求，重量每盒为≥200ML，利乐枕包装或利乐砖包装。</w:t>
            </w:r>
          </w:p>
        </w:tc>
      </w:tr>
      <w:tr w14:paraId="08599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80" w:type="dxa"/>
            <w:gridSpan w:val="6"/>
            <w:vAlign w:val="center"/>
          </w:tcPr>
          <w:p w14:paraId="35107768">
            <w:pPr>
              <w:jc w:val="center"/>
              <w:rPr>
                <w:rFonts w:hint="eastAsia" w:eastAsiaTheme="minorEastAsia"/>
                <w:color w:val="auto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 w:val="32"/>
                <w:szCs w:val="40"/>
                <w:vertAlign w:val="baseline"/>
                <w:lang w:val="en-US" w:eastAsia="zh-CN"/>
              </w:rPr>
              <w:t>2025年州委大院机关食堂购买食材项目</w:t>
            </w:r>
          </w:p>
          <w:p w14:paraId="38E71876"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/>
                <w:color w:val="auto"/>
                <w:sz w:val="32"/>
                <w:szCs w:val="40"/>
                <w:vertAlign w:val="baseline"/>
                <w:lang w:val="en-US" w:eastAsia="zh-CN"/>
              </w:rPr>
              <w:t>（三包）参数</w:t>
            </w:r>
          </w:p>
        </w:tc>
      </w:tr>
      <w:tr w14:paraId="29632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4" w:type="dxa"/>
            <w:vAlign w:val="center"/>
          </w:tcPr>
          <w:p w14:paraId="166F9CC3">
            <w:pPr>
              <w:ind w:left="0" w:leftChars="0" w:right="0" w:rightChars="0" w:firstLine="0" w:firstLineChars="0"/>
              <w:jc w:val="center"/>
              <w:rPr>
                <w:rFonts w:hint="eastAsia"/>
                <w:color w:val="auto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eastAsia="zh-CN"/>
              </w:rPr>
              <w:t>序号</w:t>
            </w:r>
          </w:p>
        </w:tc>
        <w:tc>
          <w:tcPr>
            <w:tcW w:w="985" w:type="dxa"/>
            <w:vAlign w:val="center"/>
          </w:tcPr>
          <w:p w14:paraId="4CE57588">
            <w:pPr>
              <w:ind w:left="0" w:leftChars="0" w:right="0" w:rightChars="0" w:firstLine="0" w:firstLineChars="0"/>
              <w:jc w:val="center"/>
              <w:rPr>
                <w:rFonts w:hint="eastAsia"/>
                <w:color w:val="auto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eastAsia="zh-CN"/>
              </w:rPr>
              <w:t>名称</w:t>
            </w:r>
          </w:p>
        </w:tc>
        <w:tc>
          <w:tcPr>
            <w:tcW w:w="735" w:type="dxa"/>
            <w:vAlign w:val="center"/>
          </w:tcPr>
          <w:p w14:paraId="5C24DA5F">
            <w:pPr>
              <w:ind w:left="0" w:leftChars="0" w:right="0" w:rightChars="0" w:firstLine="0" w:firstLineChars="0"/>
              <w:jc w:val="center"/>
              <w:rPr>
                <w:rFonts w:hint="eastAsia"/>
                <w:color w:val="auto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eastAsia="zh-CN"/>
              </w:rPr>
              <w:t>单位</w:t>
            </w:r>
          </w:p>
        </w:tc>
        <w:tc>
          <w:tcPr>
            <w:tcW w:w="938" w:type="dxa"/>
            <w:vAlign w:val="center"/>
          </w:tcPr>
          <w:p w14:paraId="74BBB6F9">
            <w:pPr>
              <w:ind w:left="0" w:leftChars="0" w:right="0" w:rightChars="0" w:firstLine="0" w:firstLineChars="0"/>
              <w:jc w:val="center"/>
              <w:rPr>
                <w:rFonts w:hint="eastAsia"/>
                <w:color w:val="auto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eastAsia="zh-CN"/>
              </w:rPr>
              <w:t>单价（下浮率</w:t>
            </w: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%</w:t>
            </w:r>
            <w:r>
              <w:rPr>
                <w:rFonts w:hint="eastAsia"/>
                <w:b/>
                <w:bCs/>
                <w:color w:val="auto"/>
                <w:vertAlign w:val="baseline"/>
                <w:lang w:eastAsia="zh-CN"/>
              </w:rPr>
              <w:t>）</w:t>
            </w:r>
          </w:p>
        </w:tc>
        <w:tc>
          <w:tcPr>
            <w:tcW w:w="1110" w:type="dxa"/>
            <w:vAlign w:val="center"/>
          </w:tcPr>
          <w:p w14:paraId="15401C25">
            <w:pPr>
              <w:ind w:left="0" w:leftChars="0" w:right="0" w:rightChars="0" w:firstLine="0" w:firstLineChars="0"/>
              <w:jc w:val="center"/>
              <w:rPr>
                <w:rFonts w:hint="eastAsia"/>
                <w:color w:val="auto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eastAsia="zh-CN"/>
              </w:rPr>
              <w:t>预算价（万元）</w:t>
            </w:r>
          </w:p>
        </w:tc>
        <w:tc>
          <w:tcPr>
            <w:tcW w:w="4658" w:type="dxa"/>
            <w:vAlign w:val="center"/>
          </w:tcPr>
          <w:p w14:paraId="4C04BE1F">
            <w:pPr>
              <w:ind w:left="0" w:leftChars="0" w:right="0" w:rightChars="0" w:firstLine="0" w:firstLineChars="0"/>
              <w:jc w:val="center"/>
              <w:rPr>
                <w:rFonts w:hint="eastAsia"/>
                <w:color w:val="auto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color w:val="auto"/>
                <w:vertAlign w:val="baseline"/>
                <w:lang w:val="en-US" w:eastAsia="zh-CN"/>
              </w:rPr>
              <w:t xml:space="preserve">规格 </w:t>
            </w:r>
          </w:p>
        </w:tc>
      </w:tr>
      <w:tr w14:paraId="5CA81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4" w:type="dxa"/>
            <w:vAlign w:val="center"/>
          </w:tcPr>
          <w:p w14:paraId="3B68E1F0">
            <w:pPr>
              <w:jc w:val="center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1</w:t>
            </w:r>
          </w:p>
        </w:tc>
        <w:tc>
          <w:tcPr>
            <w:tcW w:w="985" w:type="dxa"/>
            <w:vAlign w:val="center"/>
          </w:tcPr>
          <w:p w14:paraId="6D3D335A">
            <w:pPr>
              <w:ind w:left="0" w:leftChars="0" w:right="0" w:rightChars="0" w:firstLine="0" w:firstLineChars="0"/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vertAlign w:val="baseline"/>
                <w:lang w:eastAsia="zh-CN"/>
              </w:rPr>
              <w:t>蔬菜</w:t>
            </w:r>
          </w:p>
        </w:tc>
        <w:tc>
          <w:tcPr>
            <w:tcW w:w="735" w:type="dxa"/>
            <w:vAlign w:val="center"/>
          </w:tcPr>
          <w:p w14:paraId="1BB77AC8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kg</w:t>
            </w:r>
          </w:p>
        </w:tc>
        <w:tc>
          <w:tcPr>
            <w:tcW w:w="938" w:type="dxa"/>
            <w:vMerge w:val="restart"/>
            <w:vAlign w:val="center"/>
          </w:tcPr>
          <w:p w14:paraId="1826A486">
            <w:pPr>
              <w:jc w:val="center"/>
              <w:rPr>
                <w:rFonts w:hint="default" w:eastAsiaTheme="minor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vertAlign w:val="baseline"/>
                <w:lang w:val="en-US" w:eastAsia="zh-CN"/>
              </w:rPr>
              <w:t>20%</w:t>
            </w:r>
          </w:p>
        </w:tc>
        <w:tc>
          <w:tcPr>
            <w:tcW w:w="1110" w:type="dxa"/>
            <w:vMerge w:val="restart"/>
            <w:vAlign w:val="center"/>
          </w:tcPr>
          <w:p w14:paraId="776F90F5">
            <w:pPr>
              <w:jc w:val="center"/>
              <w:rPr>
                <w:rFonts w:hint="default" w:eastAsia="宋体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color w:val="auto"/>
                <w:vertAlign w:val="baseline"/>
                <w:lang w:val="en-US" w:eastAsia="zh-CN"/>
              </w:rPr>
              <w:t>65</w:t>
            </w:r>
          </w:p>
        </w:tc>
        <w:tc>
          <w:tcPr>
            <w:tcW w:w="4658" w:type="dxa"/>
            <w:vAlign w:val="center"/>
          </w:tcPr>
          <w:p w14:paraId="20BF53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1、外观要求：</w:t>
            </w:r>
          </w:p>
          <w:p w14:paraId="0BFE7E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产品应具有该蔬菜可食用时应有的特性。成熟度适中，新鲜，色泽良好，形态正常，个体均匀外观清洁，无腐烂、无霉变、无异味，无影响食用的病虫危害状及机械损伤。</w:t>
            </w:r>
          </w:p>
          <w:p w14:paraId="52389A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2、卫生指标：</w:t>
            </w:r>
          </w:p>
          <w:p w14:paraId="24328D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农药残留量不超过国家的有关标准。</w:t>
            </w:r>
          </w:p>
          <w:p w14:paraId="56F0E4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硝酸盐和亚硝酸盐残留量不超过国家的有关标准。</w:t>
            </w:r>
          </w:p>
          <w:p w14:paraId="269B94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3、新鲜、非转基因，食材不宜过小，大小适中。</w:t>
            </w:r>
          </w:p>
          <w:p w14:paraId="5AA88E3A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/>
                <w:color w:val="auto"/>
                <w:lang w:val="en-US" w:eastAsia="zh-CN"/>
              </w:rPr>
              <w:t>4、符合食品卫生质量要求，无毒、无害、无农药残留，安全可靠。</w:t>
            </w:r>
          </w:p>
        </w:tc>
      </w:tr>
      <w:tr w14:paraId="77D70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4" w:type="dxa"/>
            <w:vAlign w:val="center"/>
          </w:tcPr>
          <w:p w14:paraId="35909F18">
            <w:pPr>
              <w:jc w:val="center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2</w:t>
            </w:r>
          </w:p>
        </w:tc>
        <w:tc>
          <w:tcPr>
            <w:tcW w:w="985" w:type="dxa"/>
            <w:vAlign w:val="center"/>
          </w:tcPr>
          <w:p w14:paraId="13963B64">
            <w:pPr>
              <w:ind w:left="0" w:leftChars="0" w:right="0" w:rightChars="0" w:firstLine="0" w:firstLineChars="0"/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vertAlign w:val="baseline"/>
                <w:lang w:eastAsia="zh-CN"/>
              </w:rPr>
              <w:t>水果</w:t>
            </w:r>
          </w:p>
        </w:tc>
        <w:tc>
          <w:tcPr>
            <w:tcW w:w="735" w:type="dxa"/>
            <w:vAlign w:val="center"/>
          </w:tcPr>
          <w:p w14:paraId="7D7A5E22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kg</w:t>
            </w:r>
          </w:p>
        </w:tc>
        <w:tc>
          <w:tcPr>
            <w:tcW w:w="938" w:type="dxa"/>
            <w:vMerge w:val="continue"/>
            <w:vAlign w:val="center"/>
          </w:tcPr>
          <w:p w14:paraId="75BA3AA9">
            <w:pPr>
              <w:jc w:val="center"/>
              <w:rPr>
                <w:rFonts w:hint="default" w:eastAsiaTheme="minorEastAsia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1110" w:type="dxa"/>
            <w:vMerge w:val="continue"/>
            <w:vAlign w:val="center"/>
          </w:tcPr>
          <w:p w14:paraId="625A3612">
            <w:pPr>
              <w:jc w:val="center"/>
              <w:rPr>
                <w:color w:val="auto"/>
                <w:vertAlign w:val="baseline"/>
              </w:rPr>
            </w:pPr>
          </w:p>
        </w:tc>
        <w:tc>
          <w:tcPr>
            <w:tcW w:w="4658" w:type="dxa"/>
            <w:vAlign w:val="center"/>
          </w:tcPr>
          <w:p w14:paraId="2F699F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1、外观要求</w:t>
            </w:r>
          </w:p>
          <w:p w14:paraId="7A5905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外观完好，无风斑、无疤迹、无损伤</w:t>
            </w:r>
          </w:p>
          <w:p w14:paraId="6E5FC1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2、卫生指标</w:t>
            </w:r>
          </w:p>
          <w:p w14:paraId="67C870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农药残留量不超过国家的有关标准。</w:t>
            </w:r>
          </w:p>
          <w:p w14:paraId="3F2970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硝酸盐和亚硝酸盐残留量不超过国家的有关标准。</w:t>
            </w:r>
          </w:p>
          <w:p w14:paraId="0B1B74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3、新鲜、非转基因</w:t>
            </w:r>
          </w:p>
          <w:p w14:paraId="643740D9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/>
                <w:color w:val="auto"/>
                <w:lang w:val="en-US" w:eastAsia="zh-CN"/>
              </w:rPr>
              <w:t>4、符合食品卫生质量要求，符合无毒、无害、无农药残留，安全可靠。</w:t>
            </w:r>
          </w:p>
        </w:tc>
      </w:tr>
    </w:tbl>
    <w:p w14:paraId="56639AB3">
      <w:pPr>
        <w:pStyle w:val="2"/>
      </w:pPr>
    </w:p>
    <w:p w14:paraId="61E6AEC5">
      <w:pPr>
        <w:rPr>
          <w:rFonts w:hint="eastAsia" w:eastAsiaTheme="minorEastAsia"/>
          <w:b/>
          <w:bCs/>
          <w:sz w:val="24"/>
          <w:szCs w:val="32"/>
          <w:vertAlign w:val="baseline"/>
          <w:lang w:val="en-US" w:eastAsia="zh-CN"/>
        </w:rPr>
      </w:pPr>
    </w:p>
    <w:p w14:paraId="6B7FBE26">
      <w:r>
        <w:rPr>
          <w:rFonts w:hint="eastAsia"/>
          <w:b/>
          <w:bCs/>
          <w:sz w:val="24"/>
          <w:szCs w:val="32"/>
          <w:vertAlign w:val="baseline"/>
          <w:lang w:val="en-US" w:eastAsia="zh-CN"/>
        </w:rPr>
        <w:t>注：</w:t>
      </w:r>
      <w:bookmarkStart w:id="0" w:name="_GoBack"/>
      <w:bookmarkEnd w:id="0"/>
      <w:r>
        <w:rPr>
          <w:rFonts w:hint="eastAsia" w:eastAsiaTheme="minorEastAsia"/>
          <w:b/>
          <w:bCs/>
          <w:sz w:val="24"/>
          <w:szCs w:val="32"/>
          <w:vertAlign w:val="baseline"/>
          <w:lang w:val="en-US" w:eastAsia="zh-CN"/>
        </w:rPr>
        <w:t>2025年州委大院机关食堂购买食材项目</w:t>
      </w:r>
      <w:r>
        <w:rPr>
          <w:rFonts w:hint="eastAsia"/>
          <w:b/>
          <w:bCs/>
          <w:sz w:val="24"/>
          <w:szCs w:val="32"/>
          <w:vertAlign w:val="baseline"/>
          <w:lang w:val="en-US" w:eastAsia="zh-CN"/>
        </w:rPr>
        <w:t>合计预算金额：185万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2M2MwNzk3M2ZlNmYyOTI1NWIxMjcwZTM1MzhjODAifQ=="/>
  </w:docVars>
  <w:rsids>
    <w:rsidRoot w:val="00000000"/>
    <w:rsid w:val="03D3490D"/>
    <w:rsid w:val="07DA009B"/>
    <w:rsid w:val="08C0795B"/>
    <w:rsid w:val="0CEC3F1A"/>
    <w:rsid w:val="3C1844BC"/>
    <w:rsid w:val="49553272"/>
    <w:rsid w:val="6522259E"/>
    <w:rsid w:val="74A01916"/>
    <w:rsid w:val="7B7A5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1168</Words>
  <Characters>1221</Characters>
  <Lines>0</Lines>
  <Paragraphs>0</Paragraphs>
  <TotalTime>0</TotalTime>
  <ScaleCrop>false</ScaleCrop>
  <LinksUpToDate>false</LinksUpToDate>
  <CharactersWithSpaces>1224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2024-07-10T09:29:00Z</dcterms:created>
  <dc:creator>Administrator</dc:creator>
  <cp:lastModifiedBy>张鑫</cp:lastModifiedBy>
  <dcterms:modified xsi:type="dcterms:W3CDTF">2025-04-30T06:49:08Z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C4AA3C2D6917440EB82FB442AE5767BA_12</vt:lpwstr>
  </property>
  <property fmtid="{D5CDD505-2E9C-101B-9397-08002B2CF9AE}" pid="4" name="KSOTemplateDocerSaveRecord">
    <vt:lpwstr>eyJoZGlkIjoiZjJjZDBiYzdhZTdiYThlNDE5M2U4YjQyZjllMTcyMjciLCJ1c2VySWQiOiI0NTM5Mzc3OTAifQ==</vt:lpwstr>
  </property>
</Properties>
</file>